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3" w:rsidRDefault="007B0433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ПО.01.</w:t>
      </w:r>
      <w:r w:rsidR="0006102D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</w:t>
      </w:r>
    </w:p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  <w:r w:rsidRPr="00263BE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05458" w:rsidRPr="00263BE7">
        <w:rPr>
          <w:rFonts w:ascii="Times New Roman" w:eastAsia="Times New Roman" w:hAnsi="Times New Roman" w:cs="Times New Roman"/>
          <w:sz w:val="28"/>
          <w:szCs w:val="28"/>
        </w:rPr>
        <w:t>программе учебного предмета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63BE7" w:rsidRDefault="00263BE7" w:rsidP="002704DA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BE7">
        <w:rPr>
          <w:rFonts w:ascii="Times New Roman" w:eastAsia="Times New Roman" w:hAnsi="Times New Roman" w:cs="Times New Roman"/>
          <w:sz w:val="28"/>
          <w:szCs w:val="28"/>
        </w:rPr>
        <w:t>ПО.01.УП.03, ПО.01.УП.06</w:t>
      </w:r>
      <w:r w:rsidR="007B0433" w:rsidRPr="00263B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4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704DA" w:rsidRPr="00657303" w:rsidRDefault="0006102D" w:rsidP="002704DA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30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263BE7" w:rsidRPr="00657303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Композиция </w:t>
      </w:r>
      <w:r w:rsidR="003C0EFE" w:rsidRPr="00657303">
        <w:rPr>
          <w:rFonts w:ascii="Times New Roman" w:eastAsia="Times New Roman" w:hAnsi="Times New Roman" w:cs="Times New Roman"/>
          <w:b/>
          <w:sz w:val="32"/>
          <w:szCs w:val="32"/>
        </w:rPr>
        <w:t>прикладная</w:t>
      </w:r>
      <w:r w:rsidRPr="00657303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5639D5" w:rsidRDefault="005639D5" w:rsidP="002704DA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263BE7" w:rsidRPr="00263BE7" w:rsidRDefault="00263BE7" w:rsidP="00263BE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63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Разработчики программы: 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3BE7">
        <w:rPr>
          <w:rFonts w:ascii="Times New Roman" w:eastAsia="Calibri" w:hAnsi="Times New Roman" w:cs="Times New Roman"/>
          <w:i/>
          <w:sz w:val="28"/>
          <w:szCs w:val="28"/>
        </w:rPr>
        <w:t>Гольцова</w:t>
      </w:r>
      <w:proofErr w:type="spellEnd"/>
      <w:r w:rsidRPr="00263BE7">
        <w:rPr>
          <w:rFonts w:ascii="Times New Roman" w:eastAsia="Calibri" w:hAnsi="Times New Roman" w:cs="Times New Roman"/>
          <w:i/>
          <w:sz w:val="28"/>
          <w:szCs w:val="28"/>
        </w:rPr>
        <w:t xml:space="preserve"> Ю.А</w:t>
      </w:r>
      <w:r w:rsidRPr="00263BE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263BE7">
        <w:rPr>
          <w:rFonts w:ascii="Times New Roman" w:eastAsia="Calibri" w:hAnsi="Times New Roman" w:cs="Times New Roman"/>
          <w:sz w:val="28"/>
          <w:szCs w:val="28"/>
        </w:rPr>
        <w:t xml:space="preserve">- преподаватель художественного отделения 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МБУ ДО «Форте»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63B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63BE7">
        <w:rPr>
          <w:rFonts w:ascii="Times New Roman" w:eastAsia="Calibri" w:hAnsi="Times New Roman" w:cs="Times New Roman"/>
          <w:i/>
          <w:sz w:val="28"/>
          <w:szCs w:val="28"/>
        </w:rPr>
        <w:t>Колокольникова</w:t>
      </w:r>
      <w:proofErr w:type="spellEnd"/>
      <w:r w:rsidRPr="00263BE7">
        <w:rPr>
          <w:rFonts w:ascii="Times New Roman" w:eastAsia="Calibri" w:hAnsi="Times New Roman" w:cs="Times New Roman"/>
          <w:i/>
          <w:sz w:val="28"/>
          <w:szCs w:val="28"/>
        </w:rPr>
        <w:t xml:space="preserve"> Т.Ю.,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преподаватель художественного отделения высшей квалификационной категории МБУ ДО «Форте»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i/>
          <w:sz w:val="28"/>
          <w:szCs w:val="28"/>
        </w:rPr>
        <w:t>Янковская Е.В.-</w:t>
      </w:r>
      <w:r w:rsidRPr="00263BE7">
        <w:rPr>
          <w:rFonts w:ascii="Times New Roman" w:eastAsia="Calibri" w:hAnsi="Times New Roman" w:cs="Times New Roman"/>
          <w:sz w:val="28"/>
          <w:szCs w:val="28"/>
        </w:rPr>
        <w:t xml:space="preserve"> заведующая художественным отделением,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МБУ ДО «Форте»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63BE7">
        <w:rPr>
          <w:rFonts w:ascii="Times New Roman" w:eastAsia="Calibri" w:hAnsi="Times New Roman" w:cs="Times New Roman"/>
          <w:b/>
          <w:sz w:val="28"/>
          <w:szCs w:val="28"/>
        </w:rPr>
        <w:t xml:space="preserve"> Рецензенты:</w:t>
      </w:r>
    </w:p>
    <w:p w:rsidR="00263BE7" w:rsidRPr="00263BE7" w:rsidRDefault="00263BE7" w:rsidP="00263BE7">
      <w:pPr>
        <w:pStyle w:val="a3"/>
        <w:spacing w:after="0"/>
        <w:ind w:right="1892"/>
      </w:pPr>
      <w:r w:rsidRPr="00263BE7">
        <w:rPr>
          <w:i/>
        </w:rPr>
        <w:t>Виноградова Н.В.</w:t>
      </w:r>
      <w:r w:rsidRPr="00263BE7">
        <w:t xml:space="preserve"> -</w:t>
      </w:r>
      <w:r w:rsidRPr="00263BE7">
        <w:rPr>
          <w:color w:val="000000"/>
          <w:shd w:val="clear" w:color="auto" w:fill="FFFFFF"/>
        </w:rPr>
        <w:t xml:space="preserve"> к.п.н., доцент кафедры "Живопись и художественное образование"</w:t>
      </w:r>
      <w:r w:rsidRPr="00263BE7">
        <w:t xml:space="preserve"> ФГБОУ ВО ТГУ</w:t>
      </w:r>
      <w:r w:rsidRPr="00263BE7">
        <w:rPr>
          <w:color w:val="000000"/>
          <w:shd w:val="clear" w:color="auto" w:fill="F0F2F5"/>
        </w:rPr>
        <w:t>.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i/>
          <w:sz w:val="28"/>
          <w:szCs w:val="28"/>
        </w:rPr>
        <w:t xml:space="preserve"> Янковская Е.В.-</w:t>
      </w:r>
      <w:r w:rsidRPr="00263BE7">
        <w:rPr>
          <w:rFonts w:ascii="Times New Roman" w:eastAsia="Calibri" w:hAnsi="Times New Roman" w:cs="Times New Roman"/>
          <w:sz w:val="28"/>
          <w:szCs w:val="28"/>
        </w:rPr>
        <w:t xml:space="preserve"> заведующая художественным отделением,</w:t>
      </w:r>
    </w:p>
    <w:p w:rsidR="00263BE7" w:rsidRPr="00263BE7" w:rsidRDefault="00263BE7" w:rsidP="00263B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263BE7" w:rsidRDefault="00263BE7" w:rsidP="002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BE7">
        <w:rPr>
          <w:rFonts w:ascii="Times New Roman" w:eastAsia="Calibri" w:hAnsi="Times New Roman" w:cs="Times New Roman"/>
          <w:sz w:val="28"/>
          <w:szCs w:val="28"/>
        </w:rPr>
        <w:t>МБУ ДО «Форте»</w:t>
      </w:r>
    </w:p>
    <w:p w:rsidR="00263BE7" w:rsidRPr="00263BE7" w:rsidRDefault="00263BE7" w:rsidP="00263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«Композиция прикладная» разработана на основе и с учетом федеральных государственных требований к дополнительной  предпрофессиональной общеобразовательной  программе в области изобразительного искусства «Декоративно-прикладное творчество».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eastAsia="Times New Roman" w:hAnsi="Times New Roman" w:cs="Times New Roman"/>
          <w:sz w:val="28"/>
          <w:szCs w:val="28"/>
        </w:rPr>
        <w:t>Программа «Композиция прикладная» направлена на развитие творческих способностей, формирование навыков самостоятельной работы, воспитание эстетического вкуса учащихся.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eastAsia="Times New Roman" w:hAnsi="Times New Roman" w:cs="Times New Roman"/>
          <w:sz w:val="28"/>
          <w:szCs w:val="28"/>
        </w:rPr>
        <w:t>Объем знаний, навыков и умений учащихся по разделам определяются педагогом в соответствии с разработанным содержанием предмета «Работа в материале (по видам)».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eastAsia="Times New Roman" w:hAnsi="Times New Roman" w:cs="Times New Roman"/>
          <w:sz w:val="28"/>
          <w:szCs w:val="28"/>
        </w:rPr>
        <w:t xml:space="preserve">Предмет «Композиция прикладная» также тесно связан с предметами «Рисунок», «Живопись», «История народной культуры и изобразительного искусства». Навыки, приобретенные на уроках рисунка и живописи, помогают учащимся наиболее успешно выполнять задания по прикладной композиции. Знание основных художественных школ русского и </w:t>
      </w:r>
      <w:proofErr w:type="gramStart"/>
      <w:r w:rsidRPr="00536BA8">
        <w:rPr>
          <w:rFonts w:ascii="Times New Roman" w:eastAsia="Times New Roman" w:hAnsi="Times New Roman" w:cs="Times New Roman"/>
          <w:sz w:val="28"/>
          <w:szCs w:val="28"/>
        </w:rPr>
        <w:t>западно-европейского</w:t>
      </w:r>
      <w:proofErr w:type="gramEnd"/>
      <w:r w:rsidRPr="00536BA8">
        <w:rPr>
          <w:rFonts w:ascii="Times New Roman" w:eastAsia="Times New Roman" w:hAnsi="Times New Roman" w:cs="Times New Roman"/>
          <w:sz w:val="28"/>
          <w:szCs w:val="28"/>
        </w:rPr>
        <w:t xml:space="preserve"> искусства, основных видов народного художественного </w:t>
      </w:r>
      <w:r w:rsidRPr="00536B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творчества, его особенностей и истоков позволяет создавать наиболее выразительные орнаментальные темы и декоративные композиции. 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предмета «Композиция прикладная» является его практико-ориентированная направленность. 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6BA8">
        <w:rPr>
          <w:rFonts w:ascii="Times New Roman" w:eastAsia="Times New Roman" w:hAnsi="Times New Roman" w:cs="Times New Roman"/>
          <w:sz w:val="28"/>
          <w:szCs w:val="28"/>
        </w:rPr>
        <w:t>Знания, умения и навыки, приобретенные учащимися на уроках прикладной композиции, позволяют наиболее успешно создавать художественные проекты для работы в материале, например, работы, созданные на уроках композиции, могут быть переведены в технические рисунки и выполнены в материале.</w:t>
      </w:r>
      <w:proofErr w:type="gramEnd"/>
    </w:p>
    <w:p w:rsidR="005639D5" w:rsidRPr="00536BA8" w:rsidRDefault="005639D5" w:rsidP="00657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36BA8" w:rsidRDefault="005639D5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="00C536E1" w:rsidRPr="00536B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0EFE" w:rsidRPr="00536BA8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 и приобретение ею в процессе освоения предмета художественно-исполнительских и теоретических знаний, умений и навыков, а также выявление одаренных детей и их подготовка к поступлению в образовательные организации, реализующие основные профессиональные программы в области изобразительного искусства.</w:t>
      </w:r>
    </w:p>
    <w:p w:rsidR="005639D5" w:rsidRPr="00536BA8" w:rsidRDefault="005639D5" w:rsidP="00657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A8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формирование способности понимать принципы создания предметов декоративно-прикладного искусства;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развитие интереса к изобразительному искусству и художественному творчеству;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знакомство с основными законами, закономерностями, правилами и приемами декоративной композиции;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применение полученных знаний о выразительных средствах композиции (ритм, линия, силуэт, цвет, тональная пластика, контраст) в композиционных работах;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формирование умения находить художественные средства, соответствующие композиционному замыслу, а также - живописно-пластические решения для каждой творческой работы;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формирование умения создавать грамотную художественную композицию;</w:t>
      </w:r>
    </w:p>
    <w:p w:rsid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формирование у наиболее одаренных выпускников мотивации к продолжению  обучения в образовательных организациях среднего профессионального образования, реализующих основные профессиональные программы в обл</w:t>
      </w:r>
      <w:r w:rsidR="00536BA8">
        <w:rPr>
          <w:rFonts w:ascii="Times New Roman" w:hAnsi="Times New Roman" w:cs="Times New Roman"/>
          <w:sz w:val="28"/>
          <w:szCs w:val="28"/>
        </w:rPr>
        <w:t>асти изобразительного искусства;</w:t>
      </w:r>
    </w:p>
    <w:p w:rsidR="00536BA8" w:rsidRPr="00536BA8" w:rsidRDefault="00296900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•</w:t>
      </w:r>
      <w:r w:rsidRPr="00536BA8">
        <w:rPr>
          <w:rFonts w:ascii="Times New Roman" w:hAnsi="Times New Roman" w:cs="Times New Roman"/>
          <w:sz w:val="28"/>
          <w:szCs w:val="28"/>
        </w:rPr>
        <w:tab/>
        <w:t>сформировать у одаренных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5639D5" w:rsidRDefault="005639D5" w:rsidP="00657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A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47718" w:rsidRPr="00247718" w:rsidRDefault="00247718" w:rsidP="0065730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Результатом освоения программы «Композиция прикладная» является приобретение учащимися знаний, умений и навыков:</w:t>
      </w:r>
    </w:p>
    <w:p w:rsidR="00247718" w:rsidRPr="00247718" w:rsidRDefault="00247718" w:rsidP="0065730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 xml:space="preserve">знания основных элементов композиции, закономерностей построения художественной формы; </w:t>
      </w:r>
    </w:p>
    <w:p w:rsidR="00247718" w:rsidRPr="00247718" w:rsidRDefault="00247718" w:rsidP="0065730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знания принципов сбора и систематизации подготовительного материала и способов его применения для воплощения творческого замысла.</w:t>
      </w:r>
    </w:p>
    <w:p w:rsidR="00247718" w:rsidRPr="00247718" w:rsidRDefault="00247718" w:rsidP="0065730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умение применять полученные знания о выразительных средствах композиции (ритме, линии, силуэте, тональности и тональной пластике, цвете, контрасте) в композиционных работах;</w:t>
      </w:r>
    </w:p>
    <w:p w:rsidR="00247718" w:rsidRPr="00247718" w:rsidRDefault="00247718" w:rsidP="0065730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умение находить художественные средства, соответствующие композиционному замыслу;</w:t>
      </w:r>
    </w:p>
    <w:p w:rsidR="00247718" w:rsidRPr="00247718" w:rsidRDefault="00247718" w:rsidP="0065730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умение находить живописно – пластические решения для каждой творческой задачи.</w:t>
      </w:r>
    </w:p>
    <w:p w:rsidR="00247718" w:rsidRPr="00247718" w:rsidRDefault="00247718" w:rsidP="00657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навыки по созданию композиционной художественно-творческой работы</w:t>
      </w:r>
    </w:p>
    <w:p w:rsidR="005639D5" w:rsidRPr="00536BA8" w:rsidRDefault="005639D5" w:rsidP="00657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BA8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Учебный предмет «Композиция прикладная» при 8(9) - летнем сроке обучения реализуется с 4 по 8(9) класс 5(6) лет.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Общая трудоёмкость учебного предмета «Композиция прикладная» при 8 – летнем сроке обучения (с 4 по 8 класс) составляет 495 часов. Из них 165 часов - аудиторная нагрузка, 330 часов - самостоятельная работа.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При реализации программы с дополнительным годом обучения общая трудоемкость учебного предмета составляет 594 часа. Из них:198 часа - аудиторные занятия, 396 часа - самостоятельной работы.</w:t>
      </w:r>
    </w:p>
    <w:p w:rsidR="00657303" w:rsidRPr="00247718" w:rsidRDefault="00657303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18">
        <w:rPr>
          <w:rFonts w:ascii="Times New Roman" w:hAnsi="Times New Roman" w:cs="Times New Roman"/>
          <w:sz w:val="28"/>
          <w:szCs w:val="28"/>
        </w:rPr>
        <w:t>Учебные занятия по учебному предмету «Композиция прикладная» проводятся в форме аудиторных занятий, самостоятельной (внеаудиторной) работы и консультаций.</w:t>
      </w:r>
    </w:p>
    <w:p w:rsidR="00A869AB" w:rsidRPr="00536BA8" w:rsidRDefault="00A869AB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657303" w:rsidRPr="00657303" w:rsidRDefault="00657303" w:rsidP="0065730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303">
        <w:rPr>
          <w:rFonts w:ascii="Times New Roman" w:hAnsi="Times New Roman" w:cs="Times New Roman"/>
          <w:sz w:val="28"/>
          <w:szCs w:val="28"/>
        </w:rPr>
        <w:t>а</w:t>
      </w:r>
      <w:r w:rsidR="003C0EFE" w:rsidRPr="00657303">
        <w:rPr>
          <w:rFonts w:ascii="Times New Roman" w:hAnsi="Times New Roman" w:cs="Times New Roman"/>
          <w:sz w:val="28"/>
          <w:szCs w:val="28"/>
        </w:rPr>
        <w:t>удиторные занятия 4-8(9) класс - 1</w:t>
      </w:r>
      <w:r w:rsidR="005639D5" w:rsidRPr="00657303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Pr="00657303">
        <w:rPr>
          <w:rFonts w:ascii="Times New Roman" w:hAnsi="Times New Roman" w:cs="Times New Roman"/>
          <w:sz w:val="28"/>
          <w:szCs w:val="28"/>
        </w:rPr>
        <w:t>;</w:t>
      </w:r>
    </w:p>
    <w:p w:rsidR="005639D5" w:rsidRPr="00657303" w:rsidRDefault="005639D5" w:rsidP="0065730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303">
        <w:rPr>
          <w:rFonts w:ascii="Times New Roman" w:hAnsi="Times New Roman" w:cs="Times New Roman"/>
          <w:sz w:val="28"/>
          <w:szCs w:val="28"/>
        </w:rPr>
        <w:t>самост</w:t>
      </w:r>
      <w:r w:rsidR="00296900" w:rsidRPr="00657303">
        <w:rPr>
          <w:rFonts w:ascii="Times New Roman" w:hAnsi="Times New Roman" w:cs="Times New Roman"/>
          <w:sz w:val="28"/>
          <w:szCs w:val="28"/>
        </w:rPr>
        <w:t>оятельная работа 4-8(9)</w:t>
      </w:r>
      <w:r w:rsidR="00C536E1" w:rsidRPr="00657303">
        <w:rPr>
          <w:rFonts w:ascii="Times New Roman" w:hAnsi="Times New Roman" w:cs="Times New Roman"/>
          <w:sz w:val="28"/>
          <w:szCs w:val="28"/>
        </w:rPr>
        <w:t xml:space="preserve">  классы – 2</w:t>
      </w:r>
      <w:r w:rsidRPr="00657303">
        <w:rPr>
          <w:rFonts w:ascii="Times New Roman" w:hAnsi="Times New Roman" w:cs="Times New Roman"/>
          <w:sz w:val="28"/>
          <w:szCs w:val="28"/>
        </w:rPr>
        <w:t xml:space="preserve"> час</w:t>
      </w:r>
      <w:r w:rsidR="00296900" w:rsidRPr="00657303">
        <w:rPr>
          <w:rFonts w:ascii="Times New Roman" w:hAnsi="Times New Roman" w:cs="Times New Roman"/>
          <w:sz w:val="28"/>
          <w:szCs w:val="28"/>
        </w:rPr>
        <w:t>а</w:t>
      </w:r>
      <w:r w:rsidRPr="00657303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3C0EFE" w:rsidRPr="00536BA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>Экзамен</w:t>
      </w:r>
      <w:r w:rsidR="0006102D">
        <w:rPr>
          <w:rFonts w:ascii="Times New Roman" w:hAnsi="Times New Roman" w:cs="Times New Roman"/>
          <w:sz w:val="28"/>
          <w:szCs w:val="28"/>
        </w:rPr>
        <w:t xml:space="preserve"> (творческий просмотр)</w:t>
      </w:r>
      <w:r w:rsidRPr="00536BA8">
        <w:rPr>
          <w:rFonts w:ascii="Times New Roman" w:hAnsi="Times New Roman" w:cs="Times New Roman"/>
          <w:sz w:val="28"/>
          <w:szCs w:val="28"/>
        </w:rPr>
        <w:t xml:space="preserve"> проводиться в 8 классе во втором полугодии. В остальное время видом промежуточной аттестации служит зачет (творческий просмотр). </w:t>
      </w:r>
    </w:p>
    <w:p w:rsidR="00247718" w:rsidRDefault="003C0EFE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A8">
        <w:rPr>
          <w:rFonts w:ascii="Times New Roman" w:hAnsi="Times New Roman" w:cs="Times New Roman"/>
          <w:sz w:val="28"/>
          <w:szCs w:val="28"/>
        </w:rPr>
        <w:t xml:space="preserve">В случае перевода учащегося на дополнительный год обучения, </w:t>
      </w:r>
      <w:proofErr w:type="gramStart"/>
      <w:r w:rsidRPr="00536BA8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536BA8">
        <w:rPr>
          <w:rFonts w:ascii="Times New Roman" w:hAnsi="Times New Roman" w:cs="Times New Roman"/>
          <w:sz w:val="28"/>
          <w:szCs w:val="28"/>
        </w:rPr>
        <w:t xml:space="preserve"> экзамен (творческий просмотр) сдается по завершению дополнит</w:t>
      </w:r>
      <w:r w:rsidR="00247718">
        <w:rPr>
          <w:rFonts w:ascii="Times New Roman" w:hAnsi="Times New Roman" w:cs="Times New Roman"/>
          <w:sz w:val="28"/>
          <w:szCs w:val="28"/>
        </w:rPr>
        <w:t>ельного года обучения (9 класс).</w:t>
      </w:r>
    </w:p>
    <w:p w:rsidR="00247718" w:rsidRDefault="00247718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18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программы учебного предмета «Композиция прикладная» продолжительность учебных занятий с </w:t>
      </w:r>
      <w:r>
        <w:rPr>
          <w:rFonts w:ascii="Times New Roman" w:hAnsi="Times New Roman" w:cs="Times New Roman"/>
          <w:sz w:val="28"/>
          <w:szCs w:val="28"/>
        </w:rPr>
        <w:t>4 по 8 (9)</w:t>
      </w:r>
      <w:r w:rsidRPr="00247718">
        <w:rPr>
          <w:rFonts w:ascii="Times New Roman" w:hAnsi="Times New Roman" w:cs="Times New Roman"/>
          <w:sz w:val="28"/>
          <w:szCs w:val="28"/>
        </w:rPr>
        <w:t xml:space="preserve"> составляет 33 недели ежегодно.</w:t>
      </w:r>
    </w:p>
    <w:p w:rsidR="00247718" w:rsidRPr="00247718" w:rsidRDefault="00247718" w:rsidP="006573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71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47718" w:rsidRPr="00247718" w:rsidRDefault="00247718" w:rsidP="006573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Курс «Композиция прикладная» включает в себя четыре раздела:</w:t>
      </w:r>
    </w:p>
    <w:p w:rsidR="00247718" w:rsidRPr="00247718" w:rsidRDefault="00247718" w:rsidP="0065730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основы общей композиции;</w:t>
      </w:r>
    </w:p>
    <w:p w:rsidR="00247718" w:rsidRPr="00247718" w:rsidRDefault="00247718" w:rsidP="0065730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7718">
        <w:rPr>
          <w:rFonts w:ascii="Times New Roman" w:eastAsia="Calibri" w:hAnsi="Times New Roman" w:cs="Times New Roman"/>
          <w:sz w:val="28"/>
          <w:szCs w:val="28"/>
        </w:rPr>
        <w:t>цветоведение</w:t>
      </w:r>
      <w:proofErr w:type="spellEnd"/>
      <w:r w:rsidRPr="002477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7718" w:rsidRPr="00247718" w:rsidRDefault="00247718" w:rsidP="0065730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орнамент;</w:t>
      </w:r>
    </w:p>
    <w:p w:rsidR="00247718" w:rsidRPr="00247718" w:rsidRDefault="00247718" w:rsidP="0065730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стилизация.</w:t>
      </w:r>
    </w:p>
    <w:p w:rsidR="00247718" w:rsidRPr="00247718" w:rsidRDefault="00247718" w:rsidP="006573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9 класс имеет иную структуру и состоит из одного раздела, содержание которого носит комплексный характер:</w:t>
      </w:r>
    </w:p>
    <w:p w:rsidR="00247718" w:rsidRPr="00247718" w:rsidRDefault="00247718" w:rsidP="0065730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эскизное проектирование.</w:t>
      </w:r>
    </w:p>
    <w:p w:rsidR="00247718" w:rsidRPr="00247718" w:rsidRDefault="00247718" w:rsidP="00657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18">
        <w:rPr>
          <w:rFonts w:ascii="Times New Roman" w:eastAsia="Calibri" w:hAnsi="Times New Roman" w:cs="Times New Roman"/>
          <w:sz w:val="28"/>
          <w:szCs w:val="28"/>
        </w:rPr>
        <w:t>Разделы повторяются каждый год</w:t>
      </w:r>
      <w:r w:rsidRPr="00247718">
        <w:rPr>
          <w:rFonts w:ascii="Times New Roman" w:hAnsi="Times New Roman" w:cs="Times New Roman"/>
          <w:sz w:val="28"/>
          <w:szCs w:val="28"/>
        </w:rPr>
        <w:t xml:space="preserve">, могут меняться местами </w:t>
      </w:r>
      <w:r w:rsidRPr="00247718">
        <w:rPr>
          <w:rFonts w:ascii="Times New Roman" w:eastAsia="Calibri" w:hAnsi="Times New Roman" w:cs="Times New Roman"/>
          <w:sz w:val="28"/>
          <w:szCs w:val="28"/>
        </w:rPr>
        <w:t xml:space="preserve"> и имеют различный уровень сложности.</w:t>
      </w:r>
    </w:p>
    <w:sectPr w:rsidR="00247718" w:rsidRPr="00247718" w:rsidSect="00A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A68"/>
    <w:multiLevelType w:val="hybridMultilevel"/>
    <w:tmpl w:val="44FC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6426"/>
    <w:multiLevelType w:val="hybridMultilevel"/>
    <w:tmpl w:val="9D9E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B83E88"/>
    <w:multiLevelType w:val="hybridMultilevel"/>
    <w:tmpl w:val="4BB48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51F54"/>
    <w:rsid w:val="0006102D"/>
    <w:rsid w:val="00247718"/>
    <w:rsid w:val="00263BE7"/>
    <w:rsid w:val="002704DA"/>
    <w:rsid w:val="00296900"/>
    <w:rsid w:val="00351F54"/>
    <w:rsid w:val="003C0EFE"/>
    <w:rsid w:val="005236AD"/>
    <w:rsid w:val="00536BA8"/>
    <w:rsid w:val="005639D5"/>
    <w:rsid w:val="00657303"/>
    <w:rsid w:val="00705458"/>
    <w:rsid w:val="007B0433"/>
    <w:rsid w:val="00A869AB"/>
    <w:rsid w:val="00AA6B0E"/>
    <w:rsid w:val="00C536E1"/>
    <w:rsid w:val="00E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3BE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63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5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ТЛТ</cp:lastModifiedBy>
  <cp:revision>18</cp:revision>
  <dcterms:created xsi:type="dcterms:W3CDTF">2021-03-05T09:15:00Z</dcterms:created>
  <dcterms:modified xsi:type="dcterms:W3CDTF">2021-03-28T15:43:00Z</dcterms:modified>
</cp:coreProperties>
</file>