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A7" w:rsidRPr="005941A7" w:rsidRDefault="005941A7" w:rsidP="005941A7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1A7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5941A7" w:rsidRPr="005941A7" w:rsidRDefault="005941A7" w:rsidP="005941A7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1A7">
        <w:rPr>
          <w:rFonts w:ascii="Times New Roman" w:eastAsia="Times New Roman" w:hAnsi="Times New Roman" w:cs="Times New Roman"/>
          <w:sz w:val="28"/>
          <w:szCs w:val="28"/>
        </w:rPr>
        <w:t xml:space="preserve">К  ДОПОЛНИТЕЛЬНОЙ ПРЕДПРОФЕССИОНАЛЬНОЙ </w:t>
      </w:r>
    </w:p>
    <w:p w:rsidR="005941A7" w:rsidRPr="005941A7" w:rsidRDefault="005941A7" w:rsidP="005941A7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1A7">
        <w:rPr>
          <w:rFonts w:ascii="Times New Roman" w:eastAsia="Times New Roman" w:hAnsi="Times New Roman" w:cs="Times New Roman"/>
          <w:sz w:val="28"/>
          <w:szCs w:val="28"/>
        </w:rPr>
        <w:t>ОБЩЕОБРАЗОВАТЕЛЬНОЙ ПРОГРАММЕ В ОБЛАСТИ</w:t>
      </w:r>
    </w:p>
    <w:p w:rsidR="005941A7" w:rsidRPr="005941A7" w:rsidRDefault="005941A7" w:rsidP="005941A7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1A7">
        <w:rPr>
          <w:rFonts w:ascii="Times New Roman" w:eastAsia="Times New Roman" w:hAnsi="Times New Roman" w:cs="Times New Roman"/>
          <w:sz w:val="28"/>
          <w:szCs w:val="28"/>
        </w:rPr>
        <w:t>ИЗОБРАЗИТЕЛЬНОГО ИСКУССТВА</w:t>
      </w:r>
    </w:p>
    <w:p w:rsidR="005941A7" w:rsidRPr="005941A7" w:rsidRDefault="005941A7" w:rsidP="005941A7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1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E7794">
        <w:rPr>
          <w:rFonts w:ascii="Times New Roman" w:eastAsia="Times New Roman" w:hAnsi="Times New Roman" w:cs="Times New Roman"/>
          <w:sz w:val="28"/>
          <w:szCs w:val="28"/>
        </w:rPr>
        <w:t>ЖИВОПИСЬ</w:t>
      </w:r>
      <w:r w:rsidRPr="005941A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941A7" w:rsidRPr="005941A7" w:rsidRDefault="005941A7" w:rsidP="005941A7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1A7"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</w:p>
    <w:p w:rsidR="00196136" w:rsidRDefault="005941A7" w:rsidP="00196136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1A7">
        <w:rPr>
          <w:rFonts w:ascii="Times New Roman" w:eastAsia="Times New Roman" w:hAnsi="Times New Roman" w:cs="Times New Roman"/>
          <w:sz w:val="28"/>
          <w:szCs w:val="28"/>
        </w:rPr>
        <w:t>ПО 01. УП.0</w:t>
      </w:r>
      <w:r w:rsidR="00E11F8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41A7">
        <w:rPr>
          <w:rFonts w:ascii="Times New Roman" w:eastAsia="Times New Roman" w:hAnsi="Times New Roman" w:cs="Times New Roman"/>
          <w:sz w:val="28"/>
          <w:szCs w:val="28"/>
        </w:rPr>
        <w:t>. «</w:t>
      </w:r>
      <w:r w:rsidR="00E11F88">
        <w:rPr>
          <w:rFonts w:ascii="Times New Roman" w:eastAsia="Times New Roman" w:hAnsi="Times New Roman" w:cs="Times New Roman"/>
          <w:sz w:val="28"/>
          <w:szCs w:val="28"/>
        </w:rPr>
        <w:t>КОМПОЗИЦИЯ СТАНКОВАЯ</w:t>
      </w:r>
      <w:r w:rsidRPr="005941A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96136" w:rsidRDefault="00196136" w:rsidP="00196136">
      <w:pPr>
        <w:widowControl w:val="0"/>
        <w:autoSpaceDE w:val="0"/>
        <w:autoSpaceDN w:val="0"/>
        <w:spacing w:after="0" w:line="240" w:lineRule="auto"/>
        <w:ind w:right="1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:rsidR="00196136" w:rsidRPr="00196136" w:rsidRDefault="00196136" w:rsidP="0019613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6136">
        <w:rPr>
          <w:rFonts w:ascii="Times New Roman" w:eastAsia="Times New Roman" w:hAnsi="Times New Roman" w:cs="Times New Roman"/>
          <w:i/>
          <w:sz w:val="28"/>
          <w:szCs w:val="28"/>
        </w:rPr>
        <w:t>Колокольникова</w:t>
      </w:r>
      <w:proofErr w:type="spellEnd"/>
      <w:r w:rsidRPr="00196136">
        <w:rPr>
          <w:rFonts w:ascii="Times New Roman" w:eastAsia="Times New Roman" w:hAnsi="Times New Roman" w:cs="Times New Roman"/>
          <w:i/>
          <w:sz w:val="28"/>
          <w:szCs w:val="28"/>
        </w:rPr>
        <w:t xml:space="preserve"> Т.Ю.</w:t>
      </w:r>
      <w:r w:rsidRPr="0019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преподаватель художественного </w:t>
      </w:r>
      <w:r w:rsidRPr="00196136">
        <w:rPr>
          <w:rFonts w:ascii="Times New Roman" w:eastAsia="Times New Roman" w:hAnsi="Times New Roman" w:cs="Times New Roman"/>
          <w:sz w:val="28"/>
          <w:szCs w:val="28"/>
        </w:rPr>
        <w:t>отделения высшей кв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алификационной категории МБУ ДО ДШИ </w:t>
      </w:r>
      <w:r w:rsidRPr="00196136">
        <w:rPr>
          <w:rFonts w:ascii="Times New Roman" w:eastAsia="Times New Roman" w:hAnsi="Times New Roman" w:cs="Times New Roman"/>
          <w:sz w:val="28"/>
          <w:szCs w:val="28"/>
        </w:rPr>
        <w:t>«Форте».</w:t>
      </w:r>
    </w:p>
    <w:p w:rsidR="00196136" w:rsidRPr="00196136" w:rsidRDefault="00196136" w:rsidP="00196136">
      <w:pPr>
        <w:widowControl w:val="0"/>
        <w:autoSpaceDE w:val="0"/>
        <w:autoSpaceDN w:val="0"/>
        <w:spacing w:after="0" w:line="240" w:lineRule="auto"/>
        <w:ind w:right="1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36">
        <w:rPr>
          <w:rFonts w:ascii="Times New Roman" w:eastAsia="Times New Roman" w:hAnsi="Times New Roman" w:cs="Times New Roman"/>
          <w:sz w:val="28"/>
          <w:szCs w:val="28"/>
        </w:rPr>
        <w:t xml:space="preserve">Рецензент: </w:t>
      </w:r>
    </w:p>
    <w:p w:rsidR="00196136" w:rsidRDefault="00196136" w:rsidP="0019613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36">
        <w:rPr>
          <w:rFonts w:ascii="Times New Roman" w:eastAsia="Times New Roman" w:hAnsi="Times New Roman" w:cs="Times New Roman"/>
          <w:i/>
          <w:sz w:val="28"/>
          <w:szCs w:val="28"/>
        </w:rPr>
        <w:t>Виноградова Н.В.</w:t>
      </w:r>
      <w:r w:rsidRPr="0019613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96136">
        <w:rPr>
          <w:rFonts w:ascii="Times New Roman" w:eastAsia="Times New Roman" w:hAnsi="Times New Roman" w:cs="Times New Roman"/>
          <w:sz w:val="28"/>
          <w:szCs w:val="28"/>
        </w:rPr>
        <w:t>к.п</w:t>
      </w:r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доцент кафедры "Живопись и</w:t>
      </w:r>
      <w:r w:rsidRPr="0019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96136">
        <w:rPr>
          <w:rFonts w:ascii="Times New Roman" w:eastAsia="Times New Roman" w:hAnsi="Times New Roman" w:cs="Times New Roman"/>
          <w:sz w:val="28"/>
          <w:szCs w:val="28"/>
        </w:rPr>
        <w:t>удожественное образование" ФГБОУ ВО ТГУ.</w:t>
      </w:r>
    </w:p>
    <w:p w:rsidR="00196136" w:rsidRPr="00196136" w:rsidRDefault="00196136" w:rsidP="00196136">
      <w:pPr>
        <w:widowControl w:val="0"/>
        <w:autoSpaceDE w:val="0"/>
        <w:autoSpaceDN w:val="0"/>
        <w:spacing w:after="0" w:line="240" w:lineRule="auto"/>
        <w:ind w:right="1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36">
        <w:rPr>
          <w:rFonts w:ascii="Times New Roman" w:eastAsia="Times New Roman" w:hAnsi="Times New Roman" w:cs="Times New Roman"/>
          <w:sz w:val="28"/>
          <w:szCs w:val="28"/>
        </w:rPr>
        <w:t xml:space="preserve">Рецензент: </w:t>
      </w:r>
    </w:p>
    <w:p w:rsidR="00196136" w:rsidRPr="00196136" w:rsidRDefault="00196136" w:rsidP="0019613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136">
        <w:rPr>
          <w:rFonts w:ascii="Times New Roman" w:eastAsia="Times New Roman" w:hAnsi="Times New Roman" w:cs="Times New Roman"/>
          <w:i/>
          <w:sz w:val="28"/>
          <w:szCs w:val="28"/>
        </w:rPr>
        <w:t>Янковская Е.В.</w:t>
      </w:r>
      <w:r w:rsidRPr="00196136">
        <w:rPr>
          <w:rFonts w:ascii="Times New Roman" w:eastAsia="Times New Roman" w:hAnsi="Times New Roman" w:cs="Times New Roman"/>
          <w:sz w:val="28"/>
          <w:szCs w:val="28"/>
        </w:rPr>
        <w:t xml:space="preserve"> - заведующая художественным отделением,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136">
        <w:rPr>
          <w:rFonts w:ascii="Times New Roman" w:eastAsia="Times New Roman" w:hAnsi="Times New Roman" w:cs="Times New Roman"/>
          <w:sz w:val="28"/>
          <w:szCs w:val="28"/>
        </w:rPr>
        <w:t>МБУ ДО «Форте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6136" w:rsidRPr="00196136" w:rsidRDefault="00196136" w:rsidP="00196136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9D5" w:rsidRPr="005941A7" w:rsidRDefault="005639D5" w:rsidP="005941A7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A7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5941A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941A7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F88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«Композиция станковая» разработана на основе и с учетом федеральных государственных требований к дополнительной  предпрофессиональной общеобразовательной  программе в области изобразительного искусства «Живопись».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F88">
        <w:rPr>
          <w:rFonts w:ascii="Times New Roman" w:eastAsia="Times New Roman" w:hAnsi="Times New Roman" w:cs="Times New Roman"/>
          <w:sz w:val="28"/>
          <w:szCs w:val="28"/>
        </w:rPr>
        <w:t>Учебный предмет «Композиция станковая»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F88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Немаловажную роль в данном процессе  играет овладение  знаниями теории и истории искусств. </w:t>
      </w:r>
    </w:p>
    <w:p w:rsidR="00E11F88" w:rsidRDefault="00E11F88" w:rsidP="00E11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F88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«Композиция станковая» тесно связано с содержанием учебных предметов «Живопись» и «Рисунок». В каждом из </w:t>
      </w:r>
      <w:r w:rsidRPr="00E11F88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5639D5" w:rsidRPr="005639D5" w:rsidRDefault="005639D5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Цель учебного предмета:</w:t>
      </w:r>
    </w:p>
    <w:p w:rsidR="00E11F88" w:rsidRDefault="00E11F88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F88">
        <w:rPr>
          <w:rFonts w:ascii="Times New Roman" w:hAnsi="Times New Roman" w:cs="Times New Roman"/>
          <w:sz w:val="28"/>
          <w:szCs w:val="28"/>
        </w:rPr>
        <w:t>Целью учебного предмета «Композиция станковая» является 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F88">
        <w:rPr>
          <w:rFonts w:ascii="Times New Roman" w:hAnsi="Times New Roman" w:cs="Times New Roman"/>
          <w:b/>
          <w:sz w:val="28"/>
          <w:szCs w:val="28"/>
        </w:rPr>
        <w:t>Задачами учебного предмета «Композиция станковая» являются: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>•</w:t>
      </w:r>
      <w:r w:rsidRPr="00E11F88">
        <w:rPr>
          <w:rFonts w:ascii="Times New Roman" w:hAnsi="Times New Roman" w:cs="Times New Roman"/>
          <w:sz w:val="28"/>
          <w:szCs w:val="28"/>
        </w:rPr>
        <w:tab/>
        <w:t>развитие интереса к изобразительному искусству и художественному  творчеству;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>•</w:t>
      </w:r>
      <w:r w:rsidRPr="00E11F88">
        <w:rPr>
          <w:rFonts w:ascii="Times New Roman" w:hAnsi="Times New Roman" w:cs="Times New Roman"/>
          <w:sz w:val="28"/>
          <w:szCs w:val="28"/>
        </w:rPr>
        <w:tab/>
        <w:t>последовательное освоение двух- и трехмерного пространства;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>•</w:t>
      </w:r>
      <w:r w:rsidRPr="00E11F88">
        <w:rPr>
          <w:rFonts w:ascii="Times New Roman" w:hAnsi="Times New Roman" w:cs="Times New Roman"/>
          <w:sz w:val="28"/>
          <w:szCs w:val="28"/>
        </w:rPr>
        <w:tab/>
        <w:t>знакомство с основными законами, закономерностями, правилами и приемами композиции;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>•</w:t>
      </w:r>
      <w:r w:rsidRPr="00E11F88">
        <w:rPr>
          <w:rFonts w:ascii="Times New Roman" w:hAnsi="Times New Roman" w:cs="Times New Roman"/>
          <w:sz w:val="28"/>
          <w:szCs w:val="28"/>
        </w:rPr>
        <w:tab/>
        <w:t xml:space="preserve">изучение выразительных возможностей тона и цвета; 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>•</w:t>
      </w:r>
      <w:r w:rsidRPr="00E11F88">
        <w:rPr>
          <w:rFonts w:ascii="Times New Roman" w:hAnsi="Times New Roman" w:cs="Times New Roman"/>
          <w:sz w:val="28"/>
          <w:szCs w:val="28"/>
        </w:rPr>
        <w:tab/>
        <w:t xml:space="preserve">развитие способностей к художественно-исполнительской деятельности; 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>•</w:t>
      </w:r>
      <w:r w:rsidRPr="00E11F88">
        <w:rPr>
          <w:rFonts w:ascii="Times New Roman" w:hAnsi="Times New Roman" w:cs="Times New Roman"/>
          <w:sz w:val="28"/>
          <w:szCs w:val="28"/>
        </w:rPr>
        <w:tab/>
        <w:t>обучение навыкам самостоятельной работы с подготовительными материалами: этюдами, набросками, эскизами;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>•</w:t>
      </w:r>
      <w:r w:rsidRPr="00E11F88">
        <w:rPr>
          <w:rFonts w:ascii="Times New Roman" w:hAnsi="Times New Roman" w:cs="Times New Roman"/>
          <w:sz w:val="28"/>
          <w:szCs w:val="28"/>
        </w:rPr>
        <w:tab/>
        <w:t xml:space="preserve">приобретение </w:t>
      </w:r>
      <w:proofErr w:type="gramStart"/>
      <w:r w:rsidRPr="00E11F8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11F88">
        <w:rPr>
          <w:rFonts w:ascii="Times New Roman" w:hAnsi="Times New Roman" w:cs="Times New Roman"/>
          <w:sz w:val="28"/>
          <w:szCs w:val="28"/>
        </w:rPr>
        <w:t xml:space="preserve">  опыта творческой деятельности;</w:t>
      </w:r>
    </w:p>
    <w:p w:rsid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>•</w:t>
      </w:r>
      <w:r w:rsidRPr="00E11F88">
        <w:rPr>
          <w:rFonts w:ascii="Times New Roman" w:hAnsi="Times New Roman" w:cs="Times New Roman"/>
          <w:sz w:val="28"/>
          <w:szCs w:val="28"/>
        </w:rPr>
        <w:tab/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6D5C7D" w:rsidRPr="006D5C7D" w:rsidRDefault="006D5C7D" w:rsidP="006D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7D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6D5C7D" w:rsidRPr="006D5C7D" w:rsidRDefault="006D5C7D" w:rsidP="006D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7D">
        <w:rPr>
          <w:rFonts w:ascii="Times New Roman" w:hAnsi="Times New Roman" w:cs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6D5C7D" w:rsidRPr="006D5C7D" w:rsidRDefault="006D5C7D" w:rsidP="006D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7D">
        <w:rPr>
          <w:rFonts w:ascii="Times New Roman" w:hAnsi="Times New Roman" w:cs="Times New Roman"/>
          <w:sz w:val="28"/>
          <w:szCs w:val="28"/>
        </w:rPr>
        <w:t xml:space="preserve">Содержание программы включает следующие разделы и темы: </w:t>
      </w:r>
    </w:p>
    <w:p w:rsidR="006D5C7D" w:rsidRPr="006D5C7D" w:rsidRDefault="006D5C7D" w:rsidP="006D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7D">
        <w:rPr>
          <w:rFonts w:ascii="Times New Roman" w:hAnsi="Times New Roman" w:cs="Times New Roman"/>
          <w:sz w:val="28"/>
          <w:szCs w:val="28"/>
        </w:rPr>
        <w:t>•</w:t>
      </w:r>
      <w:r w:rsidRPr="006D5C7D">
        <w:rPr>
          <w:rFonts w:ascii="Times New Roman" w:hAnsi="Times New Roman" w:cs="Times New Roman"/>
          <w:sz w:val="28"/>
          <w:szCs w:val="28"/>
        </w:rPr>
        <w:tab/>
        <w:t>основы композиции станковой</w:t>
      </w:r>
    </w:p>
    <w:p w:rsidR="006D5C7D" w:rsidRPr="006D5C7D" w:rsidRDefault="006D5C7D" w:rsidP="006D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7D">
        <w:rPr>
          <w:rFonts w:ascii="Times New Roman" w:hAnsi="Times New Roman" w:cs="Times New Roman"/>
          <w:sz w:val="28"/>
          <w:szCs w:val="28"/>
        </w:rPr>
        <w:t>•</w:t>
      </w:r>
      <w:r w:rsidRPr="006D5C7D">
        <w:rPr>
          <w:rFonts w:ascii="Times New Roman" w:hAnsi="Times New Roman" w:cs="Times New Roman"/>
          <w:sz w:val="28"/>
          <w:szCs w:val="28"/>
        </w:rPr>
        <w:tab/>
        <w:t>цвет в композиции станковой</w:t>
      </w:r>
    </w:p>
    <w:p w:rsidR="006D5C7D" w:rsidRPr="006D5C7D" w:rsidRDefault="006D5C7D" w:rsidP="006D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7D">
        <w:rPr>
          <w:rFonts w:ascii="Times New Roman" w:hAnsi="Times New Roman" w:cs="Times New Roman"/>
          <w:sz w:val="28"/>
          <w:szCs w:val="28"/>
        </w:rPr>
        <w:t>•</w:t>
      </w:r>
      <w:r w:rsidRPr="006D5C7D">
        <w:rPr>
          <w:rFonts w:ascii="Times New Roman" w:hAnsi="Times New Roman" w:cs="Times New Roman"/>
          <w:sz w:val="28"/>
          <w:szCs w:val="28"/>
        </w:rPr>
        <w:tab/>
        <w:t>сюжетная композиция</w:t>
      </w:r>
    </w:p>
    <w:p w:rsidR="006D5C7D" w:rsidRPr="006D5C7D" w:rsidRDefault="006D5C7D" w:rsidP="006D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7D">
        <w:rPr>
          <w:rFonts w:ascii="Times New Roman" w:hAnsi="Times New Roman" w:cs="Times New Roman"/>
          <w:sz w:val="28"/>
          <w:szCs w:val="28"/>
        </w:rPr>
        <w:t>•</w:t>
      </w:r>
      <w:r w:rsidRPr="006D5C7D">
        <w:rPr>
          <w:rFonts w:ascii="Times New Roman" w:hAnsi="Times New Roman" w:cs="Times New Roman"/>
          <w:sz w:val="28"/>
          <w:szCs w:val="28"/>
        </w:rPr>
        <w:tab/>
        <w:t>декоративная композиция</w:t>
      </w:r>
    </w:p>
    <w:p w:rsidR="006D5C7D" w:rsidRPr="006D5C7D" w:rsidRDefault="006D5C7D" w:rsidP="006D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7D">
        <w:rPr>
          <w:rFonts w:ascii="Times New Roman" w:hAnsi="Times New Roman" w:cs="Times New Roman"/>
          <w:sz w:val="28"/>
          <w:szCs w:val="28"/>
        </w:rPr>
        <w:t>•</w:t>
      </w:r>
      <w:r w:rsidRPr="006D5C7D">
        <w:rPr>
          <w:rFonts w:ascii="Times New Roman" w:hAnsi="Times New Roman" w:cs="Times New Roman"/>
          <w:sz w:val="28"/>
          <w:szCs w:val="28"/>
        </w:rPr>
        <w:tab/>
        <w:t>создание художественного образа в композиции</w:t>
      </w:r>
    </w:p>
    <w:p w:rsidR="006D5C7D" w:rsidRPr="006D5C7D" w:rsidRDefault="006D5C7D" w:rsidP="006D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7D">
        <w:rPr>
          <w:rFonts w:ascii="Times New Roman" w:hAnsi="Times New Roman" w:cs="Times New Roman"/>
          <w:sz w:val="28"/>
          <w:szCs w:val="28"/>
        </w:rPr>
        <w:t>•</w:t>
      </w:r>
      <w:r w:rsidRPr="006D5C7D">
        <w:rPr>
          <w:rFonts w:ascii="Times New Roman" w:hAnsi="Times New Roman" w:cs="Times New Roman"/>
          <w:sz w:val="28"/>
          <w:szCs w:val="28"/>
        </w:rPr>
        <w:tab/>
        <w:t>графика</w:t>
      </w:r>
    </w:p>
    <w:p w:rsidR="006D5C7D" w:rsidRDefault="006D5C7D" w:rsidP="006D5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7D">
        <w:rPr>
          <w:rFonts w:ascii="Times New Roman" w:hAnsi="Times New Roman" w:cs="Times New Roman"/>
          <w:sz w:val="28"/>
          <w:szCs w:val="28"/>
        </w:rPr>
        <w:t>•</w:t>
      </w:r>
      <w:r w:rsidRPr="006D5C7D">
        <w:rPr>
          <w:rFonts w:ascii="Times New Roman" w:hAnsi="Times New Roman" w:cs="Times New Roman"/>
          <w:sz w:val="28"/>
          <w:szCs w:val="28"/>
        </w:rPr>
        <w:tab/>
        <w:t>итоговая работа</w:t>
      </w:r>
      <w:bookmarkStart w:id="0" w:name="_GoBack"/>
      <w:bookmarkEnd w:id="0"/>
    </w:p>
    <w:p w:rsidR="005639D5" w:rsidRPr="005639D5" w:rsidRDefault="005639D5" w:rsidP="005941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</w:p>
    <w:p w:rsidR="00E11F88" w:rsidRDefault="00E11F88" w:rsidP="00A51D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срок). 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>Рекомендуемая недельная нагрузка в часах: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>Аудиторные занятия: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>1 - 4 классы – 2 часа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5 - 6 классы – 3 часа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работа: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>1 – 3 классы – 3 часа</w:t>
      </w:r>
    </w:p>
    <w:p w:rsid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>4 – 6 классы – 4 часа</w:t>
      </w:r>
    </w:p>
    <w:p w:rsidR="00E11F88" w:rsidRPr="00E11F88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 xml:space="preserve">Общая трудоемкость учебного предмета «Композиция станковая»  при 5-летнем сроке обучения составляет 924 часа. Из них: 363 часа – аудиторные занятия, 561 час - самостоятельная работа. </w:t>
      </w:r>
    </w:p>
    <w:p w:rsidR="00A66B34" w:rsidRPr="00A66B34" w:rsidRDefault="00E11F88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F88">
        <w:rPr>
          <w:rFonts w:ascii="Times New Roman" w:hAnsi="Times New Roman" w:cs="Times New Roman"/>
          <w:sz w:val="28"/>
          <w:szCs w:val="28"/>
        </w:rPr>
        <w:t xml:space="preserve">Общая трудоемкость учебного предмета «Композиция станковая» при 6-летнем сроке обучения составляет 1122 часа. Из них: 429 часов – аудиторные занятия, 693 часа – самостоятельная </w:t>
      </w:r>
      <w:proofErr w:type="spellStart"/>
      <w:r w:rsidRPr="00E11F88">
        <w:rPr>
          <w:rFonts w:ascii="Times New Roman" w:hAnsi="Times New Roman" w:cs="Times New Roman"/>
          <w:sz w:val="28"/>
          <w:szCs w:val="28"/>
        </w:rPr>
        <w:t>работа</w:t>
      </w:r>
      <w:proofErr w:type="gramStart"/>
      <w:r w:rsidRPr="00E11F88">
        <w:rPr>
          <w:rFonts w:ascii="Times New Roman" w:hAnsi="Times New Roman" w:cs="Times New Roman"/>
          <w:sz w:val="28"/>
          <w:szCs w:val="28"/>
        </w:rPr>
        <w:t>.</w:t>
      </w:r>
      <w:r w:rsidR="005639D5" w:rsidRPr="005639D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639D5" w:rsidRPr="005639D5">
        <w:rPr>
          <w:rFonts w:ascii="Times New Roman" w:hAnsi="Times New Roman" w:cs="Times New Roman"/>
          <w:sz w:val="28"/>
          <w:szCs w:val="28"/>
        </w:rPr>
        <w:t>анятия</w:t>
      </w:r>
      <w:proofErr w:type="spellEnd"/>
      <w:r w:rsidR="005639D5" w:rsidRPr="005639D5">
        <w:rPr>
          <w:rFonts w:ascii="Times New Roman" w:hAnsi="Times New Roman" w:cs="Times New Roman"/>
          <w:sz w:val="28"/>
          <w:szCs w:val="28"/>
        </w:rPr>
        <w:t xml:space="preserve"> по предмету «</w:t>
      </w:r>
      <w:r w:rsidR="00296900">
        <w:rPr>
          <w:rFonts w:ascii="Times New Roman" w:hAnsi="Times New Roman" w:cs="Times New Roman"/>
          <w:sz w:val="28"/>
          <w:szCs w:val="28"/>
        </w:rPr>
        <w:t>Живопись</w:t>
      </w:r>
      <w:r w:rsidR="005639D5" w:rsidRPr="005639D5">
        <w:rPr>
          <w:rFonts w:ascii="Times New Roman" w:hAnsi="Times New Roman" w:cs="Times New Roman"/>
          <w:sz w:val="28"/>
          <w:szCs w:val="28"/>
        </w:rPr>
        <w:t xml:space="preserve">» </w:t>
      </w:r>
      <w:r w:rsidR="00A66B34">
        <w:rPr>
          <w:rFonts w:ascii="Times New Roman" w:hAnsi="Times New Roman" w:cs="Times New Roman"/>
          <w:sz w:val="28"/>
          <w:szCs w:val="28"/>
        </w:rPr>
        <w:t xml:space="preserve"> </w:t>
      </w:r>
      <w:r w:rsidR="00A66B34" w:rsidRPr="00A66B34">
        <w:rPr>
          <w:rFonts w:ascii="Times New Roman" w:hAnsi="Times New Roman" w:cs="Times New Roman"/>
          <w:sz w:val="28"/>
          <w:szCs w:val="28"/>
        </w:rPr>
        <w:t>рекомендуется осуществлять в форме мелкогрупповых занятий (численностью от 4 до 10 человек).</w:t>
      </w:r>
    </w:p>
    <w:p w:rsidR="00A51DCB" w:rsidRPr="00A51DCB" w:rsidRDefault="00A51DCB" w:rsidP="00A51D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CB">
        <w:rPr>
          <w:rFonts w:ascii="Times New Roman" w:hAnsi="Times New Roman" w:cs="Times New Roman"/>
          <w:sz w:val="28"/>
          <w:szCs w:val="28"/>
        </w:rPr>
        <w:t>К/</w:t>
      </w:r>
      <w:proofErr w:type="gramStart"/>
      <w:r w:rsidRPr="00A51DCB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A51DCB">
        <w:rPr>
          <w:rFonts w:ascii="Times New Roman" w:hAnsi="Times New Roman" w:cs="Times New Roman"/>
          <w:sz w:val="28"/>
          <w:szCs w:val="28"/>
        </w:rPr>
        <w:t xml:space="preserve"> контрольная работа, проводится в форме просмотра выполненных работ.</w:t>
      </w:r>
    </w:p>
    <w:p w:rsidR="00A51DCB" w:rsidRPr="00A51DCB" w:rsidRDefault="00A51DCB" w:rsidP="00A51D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CB">
        <w:rPr>
          <w:rFonts w:ascii="Times New Roman" w:hAnsi="Times New Roman" w:cs="Times New Roman"/>
          <w:sz w:val="28"/>
          <w:szCs w:val="28"/>
        </w:rPr>
        <w:t>э/</w:t>
      </w:r>
      <w:proofErr w:type="gramStart"/>
      <w:r w:rsidRPr="00A51D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1DCB">
        <w:rPr>
          <w:rFonts w:ascii="Times New Roman" w:hAnsi="Times New Roman" w:cs="Times New Roman"/>
          <w:sz w:val="28"/>
          <w:szCs w:val="28"/>
        </w:rPr>
        <w:t xml:space="preserve"> – экзаменационный просмотр, проводится в форме просмотра выполненных экзаменационных работ.</w:t>
      </w:r>
    </w:p>
    <w:p w:rsidR="00A51DCB" w:rsidRPr="00A51DCB" w:rsidRDefault="00A51DCB" w:rsidP="00A51D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CB">
        <w:rPr>
          <w:rFonts w:ascii="Times New Roman" w:hAnsi="Times New Roman" w:cs="Times New Roman"/>
          <w:sz w:val="28"/>
          <w:szCs w:val="28"/>
        </w:rPr>
        <w:t>Просмотр итоговых экзаменационных работ - проводится в форме просмотра выполненных итоговых экзаменационных работ.</w:t>
      </w:r>
    </w:p>
    <w:p w:rsidR="00E11F88" w:rsidRPr="005639D5" w:rsidRDefault="00A51DCB" w:rsidP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CB">
        <w:rPr>
          <w:rFonts w:ascii="Times New Roman" w:hAnsi="Times New Roman" w:cs="Times New Roman"/>
          <w:sz w:val="28"/>
          <w:szCs w:val="28"/>
        </w:rPr>
        <w:t>(оценка в свидетельство об окончании школы выводится по итогам всех</w:t>
      </w:r>
      <w:r w:rsidR="00E11F88" w:rsidRPr="00E11F88">
        <w:rPr>
          <w:rFonts w:ascii="Times New Roman" w:hAnsi="Times New Roman" w:cs="Times New Roman"/>
          <w:sz w:val="28"/>
          <w:szCs w:val="28"/>
        </w:rPr>
        <w:t xml:space="preserve"> </w:t>
      </w:r>
      <w:r w:rsidR="00E11F88" w:rsidRPr="00A51DCB">
        <w:rPr>
          <w:rFonts w:ascii="Times New Roman" w:hAnsi="Times New Roman" w:cs="Times New Roman"/>
          <w:sz w:val="28"/>
          <w:szCs w:val="28"/>
        </w:rPr>
        <w:t>просмотров).</w:t>
      </w:r>
    </w:p>
    <w:p w:rsidR="00A51DCB" w:rsidRPr="00A51DCB" w:rsidRDefault="00A51DCB" w:rsidP="00A51D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F88" w:rsidRPr="005639D5" w:rsidRDefault="00E1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1F88" w:rsidRPr="0056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54"/>
    <w:rsid w:val="00056C6C"/>
    <w:rsid w:val="00196136"/>
    <w:rsid w:val="002304D1"/>
    <w:rsid w:val="00296900"/>
    <w:rsid w:val="00351F54"/>
    <w:rsid w:val="005236AD"/>
    <w:rsid w:val="005639D5"/>
    <w:rsid w:val="005941A7"/>
    <w:rsid w:val="006D5C7D"/>
    <w:rsid w:val="006E23E4"/>
    <w:rsid w:val="006E7794"/>
    <w:rsid w:val="00705458"/>
    <w:rsid w:val="007B0433"/>
    <w:rsid w:val="00A468F6"/>
    <w:rsid w:val="00A51DCB"/>
    <w:rsid w:val="00A66B34"/>
    <w:rsid w:val="00C536E1"/>
    <w:rsid w:val="00E11F88"/>
    <w:rsid w:val="00E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kolokolininkofstepan@mail.ru</cp:lastModifiedBy>
  <cp:revision>26</cp:revision>
  <dcterms:created xsi:type="dcterms:W3CDTF">2021-03-05T09:15:00Z</dcterms:created>
  <dcterms:modified xsi:type="dcterms:W3CDTF">2025-05-20T10:16:00Z</dcterms:modified>
</cp:coreProperties>
</file>