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852" w:rsidRDefault="00117852" w:rsidP="0011785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</w:t>
      </w:r>
      <w:r w:rsidR="00872EE3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ОТАЦИЯ</w:t>
      </w:r>
    </w:p>
    <w:p w:rsidR="00117852" w:rsidRDefault="00117852" w:rsidP="001178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программе учебного предмета </w:t>
      </w:r>
    </w:p>
    <w:p w:rsidR="00117852" w:rsidRDefault="006533B3" w:rsidP="00C45F1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17852">
        <w:rPr>
          <w:rFonts w:ascii="Times New Roman" w:hAnsi="Times New Roman" w:cs="Times New Roman"/>
          <w:sz w:val="24"/>
          <w:szCs w:val="24"/>
        </w:rPr>
        <w:t>«</w:t>
      </w:r>
      <w:r w:rsidR="00C45F1D">
        <w:rPr>
          <w:rFonts w:ascii="Times New Roman" w:hAnsi="Times New Roman" w:cs="Times New Roman"/>
          <w:sz w:val="24"/>
          <w:szCs w:val="24"/>
        </w:rPr>
        <w:t>ОСНОВЫ ИСПОЛНИТЕЛЬСТВА (</w:t>
      </w:r>
      <w:r w:rsidR="00E93BAE">
        <w:rPr>
          <w:rFonts w:ascii="Times New Roman" w:hAnsi="Times New Roman" w:cs="Times New Roman"/>
          <w:sz w:val="24"/>
          <w:szCs w:val="24"/>
        </w:rPr>
        <w:t>ГИТАРА</w:t>
      </w:r>
      <w:r w:rsidR="00C45F1D">
        <w:rPr>
          <w:rFonts w:ascii="Times New Roman" w:hAnsi="Times New Roman" w:cs="Times New Roman"/>
          <w:sz w:val="24"/>
          <w:szCs w:val="24"/>
        </w:rPr>
        <w:t>)</w:t>
      </w:r>
      <w:r w:rsidR="00117852">
        <w:rPr>
          <w:rFonts w:ascii="Times New Roman" w:hAnsi="Times New Roman" w:cs="Times New Roman"/>
          <w:sz w:val="24"/>
          <w:szCs w:val="24"/>
        </w:rPr>
        <w:t>»</w:t>
      </w:r>
    </w:p>
    <w:p w:rsidR="00354C1B" w:rsidRDefault="00354C1B" w:rsidP="00354C1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дополнительной общеразвивающей программы </w:t>
      </w:r>
    </w:p>
    <w:p w:rsidR="00354C1B" w:rsidRDefault="00354C1B" w:rsidP="00354C1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области музыкального искусства</w:t>
      </w:r>
    </w:p>
    <w:p w:rsidR="00354C1B" w:rsidRDefault="00354C1B" w:rsidP="00354C1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 СТУПЕНЬ)</w:t>
      </w:r>
    </w:p>
    <w:p w:rsidR="00354C1B" w:rsidRDefault="00354C1B" w:rsidP="00354C1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реализации: 3 года</w:t>
      </w:r>
    </w:p>
    <w:p w:rsidR="00872EE3" w:rsidRDefault="00117852" w:rsidP="00C45F1D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Программа учебного предмета (далее УП) </w:t>
      </w:r>
      <w:r w:rsidR="00D46630">
        <w:rPr>
          <w:rFonts w:ascii="Times New Roman" w:hAnsi="Times New Roman" w:cs="Times New Roman"/>
          <w:sz w:val="24"/>
          <w:szCs w:val="24"/>
        </w:rPr>
        <w:t>«Основы исполнительства (</w:t>
      </w:r>
      <w:r w:rsidR="00E93BAE">
        <w:rPr>
          <w:rFonts w:ascii="Times New Roman" w:hAnsi="Times New Roman" w:cs="Times New Roman"/>
          <w:sz w:val="24"/>
          <w:szCs w:val="24"/>
        </w:rPr>
        <w:t>гитара</w:t>
      </w:r>
      <w:r w:rsidR="00D46630">
        <w:rPr>
          <w:rFonts w:ascii="Times New Roman" w:hAnsi="Times New Roman" w:cs="Times New Roman"/>
          <w:sz w:val="24"/>
          <w:szCs w:val="24"/>
        </w:rPr>
        <w:t xml:space="preserve">)» </w:t>
      </w:r>
      <w:r w:rsidR="001C17E1">
        <w:rPr>
          <w:rFonts w:ascii="Times New Roman" w:hAnsi="Times New Roman" w:cs="Times New Roman"/>
          <w:sz w:val="24"/>
          <w:szCs w:val="24"/>
        </w:rPr>
        <w:t>(2 ступень)</w:t>
      </w:r>
      <w:r>
        <w:rPr>
          <w:rFonts w:ascii="Times New Roman" w:hAnsi="Times New Roman" w:cs="Times New Roman"/>
          <w:sz w:val="24"/>
          <w:szCs w:val="24"/>
        </w:rPr>
        <w:t xml:space="preserve"> разработана на основе </w:t>
      </w:r>
      <w:r w:rsidR="00C45F1D" w:rsidRPr="00C45F1D">
        <w:rPr>
          <w:rFonts w:ascii="Times New Roman" w:hAnsi="Times New Roman" w:cs="Times New Roman"/>
          <w:sz w:val="24"/>
          <w:szCs w:val="24"/>
        </w:rPr>
        <w:t>«Рекомендаций по организации образовательной и методической деятельности при реализации общеразвивающих программ в области искусств», направленных письмом Министерства культуры Российской Федерации от 21.11.2013 №191-01-39/06-ГИ</w:t>
      </w:r>
      <w:r w:rsidR="001C17E1">
        <w:rPr>
          <w:rFonts w:ascii="Times New Roman" w:hAnsi="Times New Roman" w:cs="Times New Roman"/>
          <w:sz w:val="24"/>
          <w:szCs w:val="24"/>
        </w:rPr>
        <w:t xml:space="preserve"> и является продолжением </w:t>
      </w:r>
      <w:r w:rsidR="00C45F1D" w:rsidRPr="001C17E1">
        <w:rPr>
          <w:rFonts w:ascii="Times New Roman" w:hAnsi="Times New Roman" w:cs="Times New Roman"/>
          <w:sz w:val="24"/>
          <w:szCs w:val="24"/>
        </w:rPr>
        <w:t xml:space="preserve"> </w:t>
      </w:r>
      <w:r w:rsidR="001C17E1" w:rsidRPr="001C17E1">
        <w:rPr>
          <w:rFonts w:ascii="Times New Roman" w:hAnsi="Times New Roman" w:cs="Times New Roman"/>
          <w:sz w:val="24"/>
          <w:szCs w:val="24"/>
        </w:rPr>
        <w:t>УП</w:t>
      </w:r>
      <w:r w:rsidR="001C17E1">
        <w:rPr>
          <w:sz w:val="28"/>
          <w:szCs w:val="28"/>
        </w:rPr>
        <w:t xml:space="preserve"> </w:t>
      </w:r>
      <w:r w:rsidR="001C17E1">
        <w:rPr>
          <w:rFonts w:ascii="Times New Roman" w:hAnsi="Times New Roman" w:cs="Times New Roman"/>
          <w:sz w:val="24"/>
          <w:szCs w:val="24"/>
        </w:rPr>
        <w:t>«Основы исполнительства (</w:t>
      </w:r>
      <w:r w:rsidR="00C06157">
        <w:rPr>
          <w:rFonts w:ascii="Times New Roman" w:hAnsi="Times New Roman" w:cs="Times New Roman"/>
          <w:sz w:val="24"/>
          <w:szCs w:val="24"/>
        </w:rPr>
        <w:t>гитара</w:t>
      </w:r>
      <w:r w:rsidR="001C17E1">
        <w:rPr>
          <w:rFonts w:ascii="Times New Roman" w:hAnsi="Times New Roman" w:cs="Times New Roman"/>
          <w:sz w:val="24"/>
          <w:szCs w:val="24"/>
        </w:rPr>
        <w:t xml:space="preserve">)» (1 ступень). 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</w:t>
      </w:r>
      <w:r w:rsidR="001C17E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совершенствует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навыки игры на </w:t>
      </w:r>
      <w:r w:rsidR="00E93BAE">
        <w:rPr>
          <w:rFonts w:ascii="Times New Roman" w:hAnsi="Times New Roman" w:cs="Times New Roman"/>
          <w:sz w:val="24"/>
          <w:szCs w:val="24"/>
        </w:rPr>
        <w:t>гитар</w:t>
      </w:r>
      <w:r w:rsidR="00E93B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</w:t>
      </w:r>
      <w:r w:rsidR="001C17E1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(полученные за 4 года занятий в рамках 1 ступени)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способствуя творческой самореализации учащегося, формированию общей музыкальной культуры.</w:t>
      </w:r>
    </w:p>
    <w:p w:rsidR="00DD08D1" w:rsidRPr="00623EED" w:rsidRDefault="00DD08D1" w:rsidP="00DD08D1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УП </w:t>
      </w:r>
      <w:r w:rsidR="00D46630">
        <w:rPr>
          <w:rFonts w:ascii="Times New Roman" w:hAnsi="Times New Roman" w:cs="Times New Roman"/>
          <w:sz w:val="24"/>
          <w:szCs w:val="24"/>
        </w:rPr>
        <w:t>«Основы исполнительства (</w:t>
      </w:r>
      <w:r w:rsidR="00E93BAE">
        <w:rPr>
          <w:rFonts w:ascii="Times New Roman" w:hAnsi="Times New Roman" w:cs="Times New Roman"/>
          <w:sz w:val="24"/>
          <w:szCs w:val="24"/>
        </w:rPr>
        <w:t>гитара</w:t>
      </w:r>
      <w:r w:rsidR="00D46630">
        <w:rPr>
          <w:rFonts w:ascii="Times New Roman" w:hAnsi="Times New Roman" w:cs="Times New Roman"/>
          <w:sz w:val="24"/>
          <w:szCs w:val="24"/>
        </w:rPr>
        <w:t xml:space="preserve">)» </w:t>
      </w:r>
      <w:r w:rsidR="001B7E9E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входит в состав предметной области «</w:t>
      </w:r>
      <w:r w:rsidR="00C45F1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Учебные предметы исполнительской подготовки</w:t>
      </w:r>
      <w:r w:rsidR="001B7E9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AC46FA" w:rsidRPr="00AC4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4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дополнительной </w:t>
      </w:r>
      <w:r w:rsidR="00C45F1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общеразвивающей</w:t>
      </w:r>
      <w:r w:rsidR="00AC4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в</w:t>
      </w:r>
      <w:r w:rsidR="00C4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музыкального искусства (далее ДО</w:t>
      </w:r>
      <w:r w:rsidR="00D34B8F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C45F1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AC4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1B7E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составлена с учетом авторского педагогического опыта работы преподавателей </w:t>
      </w:r>
      <w:r w:rsidR="00D46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народного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отделения МБУ ДО ДШИ «Форте».</w:t>
      </w:r>
    </w:p>
    <w:p w:rsidR="006533B3" w:rsidRDefault="00F54173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 </w:t>
      </w:r>
      <w:r w:rsidR="00D46630">
        <w:rPr>
          <w:rFonts w:ascii="Times New Roman" w:hAnsi="Times New Roman" w:cs="Times New Roman"/>
          <w:sz w:val="24"/>
          <w:szCs w:val="24"/>
        </w:rPr>
        <w:t>«Основы исполнительства (</w:t>
      </w:r>
      <w:r w:rsidR="00E93BAE">
        <w:rPr>
          <w:rFonts w:ascii="Times New Roman" w:hAnsi="Times New Roman" w:cs="Times New Roman"/>
          <w:sz w:val="24"/>
          <w:szCs w:val="24"/>
        </w:rPr>
        <w:t>гитара</w:t>
      </w:r>
      <w:r w:rsidR="00D46630">
        <w:rPr>
          <w:rFonts w:ascii="Times New Roman" w:hAnsi="Times New Roman" w:cs="Times New Roman"/>
          <w:sz w:val="24"/>
          <w:szCs w:val="24"/>
        </w:rPr>
        <w:t xml:space="preserve">)» </w:t>
      </w:r>
      <w:r w:rsidR="00117852">
        <w:rPr>
          <w:rFonts w:ascii="Times New Roman" w:hAnsi="Times New Roman" w:cs="Times New Roman"/>
          <w:sz w:val="24"/>
          <w:szCs w:val="24"/>
        </w:rPr>
        <w:t xml:space="preserve">является неотъемлемой частью комплекса </w:t>
      </w:r>
      <w:r w:rsidR="00C45F1D">
        <w:rPr>
          <w:rFonts w:ascii="Times New Roman" w:hAnsi="Times New Roman" w:cs="Times New Roman"/>
          <w:sz w:val="24"/>
          <w:szCs w:val="24"/>
        </w:rPr>
        <w:t>ДО</w:t>
      </w:r>
      <w:r w:rsidR="00D34B8F">
        <w:rPr>
          <w:rFonts w:ascii="Times New Roman" w:hAnsi="Times New Roman" w:cs="Times New Roman"/>
          <w:sz w:val="24"/>
          <w:szCs w:val="24"/>
        </w:rPr>
        <w:t>Р</w:t>
      </w:r>
      <w:r w:rsidR="00C45F1D">
        <w:rPr>
          <w:rFonts w:ascii="Times New Roman" w:hAnsi="Times New Roman" w:cs="Times New Roman"/>
          <w:sz w:val="24"/>
          <w:szCs w:val="24"/>
        </w:rPr>
        <w:t>П</w:t>
      </w:r>
      <w:r w:rsidR="00117852">
        <w:rPr>
          <w:rFonts w:ascii="Times New Roman" w:hAnsi="Times New Roman" w:cs="Times New Roman"/>
          <w:sz w:val="24"/>
          <w:szCs w:val="24"/>
        </w:rPr>
        <w:t>, в котор</w:t>
      </w:r>
      <w:r w:rsidR="00CC71C2">
        <w:rPr>
          <w:rFonts w:ascii="Times New Roman" w:hAnsi="Times New Roman" w:cs="Times New Roman"/>
          <w:sz w:val="24"/>
          <w:szCs w:val="24"/>
        </w:rPr>
        <w:t>ый,</w:t>
      </w:r>
      <w:r w:rsidR="001178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наряду с данным предметом</w:t>
      </w:r>
      <w:r w:rsidR="00CC71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включен</w:t>
      </w:r>
      <w:r w:rsidR="00CC71C2">
        <w:rPr>
          <w:rFonts w:ascii="Times New Roman" w:hAnsi="Times New Roman" w:cs="Times New Roman"/>
          <w:sz w:val="24"/>
          <w:szCs w:val="24"/>
        </w:rPr>
        <w:t xml:space="preserve">  ряд</w:t>
      </w:r>
      <w:r>
        <w:rPr>
          <w:rFonts w:ascii="Times New Roman" w:hAnsi="Times New Roman" w:cs="Times New Roman"/>
          <w:sz w:val="24"/>
          <w:szCs w:val="24"/>
        </w:rPr>
        <w:t xml:space="preserve"> необходимы</w:t>
      </w:r>
      <w:r w:rsidR="00CC71C2">
        <w:rPr>
          <w:rFonts w:ascii="Times New Roman" w:hAnsi="Times New Roman" w:cs="Times New Roman"/>
          <w:sz w:val="24"/>
          <w:szCs w:val="24"/>
        </w:rPr>
        <w:t>х</w:t>
      </w:r>
      <w:r w:rsidR="00AC46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дисциплин</w:t>
      </w:r>
      <w:r w:rsidR="00CC71C2">
        <w:rPr>
          <w:rFonts w:ascii="Times New Roman" w:hAnsi="Times New Roman" w:cs="Times New Roman"/>
          <w:sz w:val="24"/>
          <w:szCs w:val="24"/>
        </w:rPr>
        <w:t xml:space="preserve"> следующих</w:t>
      </w:r>
      <w:r w:rsidR="00AC46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предметных област</w:t>
      </w:r>
      <w:r w:rsidR="006533B3">
        <w:rPr>
          <w:rFonts w:ascii="Times New Roman" w:hAnsi="Times New Roman" w:cs="Times New Roman"/>
          <w:sz w:val="24"/>
          <w:szCs w:val="24"/>
        </w:rPr>
        <w:t>ей</w:t>
      </w:r>
      <w:r>
        <w:rPr>
          <w:rFonts w:ascii="Times New Roman" w:hAnsi="Times New Roman" w:cs="Times New Roman"/>
          <w:sz w:val="24"/>
          <w:szCs w:val="24"/>
        </w:rPr>
        <w:t xml:space="preserve"> (далее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  <w:r>
        <w:rPr>
          <w:rFonts w:ascii="Times New Roman" w:hAnsi="Times New Roman" w:cs="Times New Roman"/>
          <w:sz w:val="24"/>
          <w:szCs w:val="24"/>
        </w:rPr>
        <w:t>)</w:t>
      </w:r>
      <w:r w:rsidR="006533B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533B3">
        <w:rPr>
          <w:rFonts w:ascii="Times New Roman" w:hAnsi="Times New Roman" w:cs="Times New Roman"/>
          <w:sz w:val="24"/>
          <w:szCs w:val="24"/>
        </w:rPr>
        <w:t>ПО</w:t>
      </w:r>
      <w:r w:rsidR="00C45F1D">
        <w:rPr>
          <w:rFonts w:ascii="Times New Roman" w:hAnsi="Times New Roman" w:cs="Times New Roman"/>
          <w:sz w:val="24"/>
          <w:szCs w:val="24"/>
        </w:rPr>
        <w:t xml:space="preserve"> «Учебные предметы исполнительской подготовки» (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45F1D">
        <w:rPr>
          <w:rFonts w:ascii="Times New Roman" w:hAnsi="Times New Roman" w:cs="Times New Roman"/>
          <w:sz w:val="24"/>
          <w:szCs w:val="24"/>
        </w:rPr>
        <w:t>Общий инструмент (фортепиано)</w:t>
      </w:r>
      <w:r>
        <w:rPr>
          <w:rFonts w:ascii="Times New Roman" w:hAnsi="Times New Roman" w:cs="Times New Roman"/>
          <w:sz w:val="24"/>
          <w:szCs w:val="24"/>
        </w:rPr>
        <w:t>»</w:t>
      </w:r>
      <w:r w:rsidR="00C45F1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45F1D">
        <w:rPr>
          <w:rFonts w:ascii="Times New Roman" w:hAnsi="Times New Roman" w:cs="Times New Roman"/>
          <w:sz w:val="24"/>
          <w:szCs w:val="24"/>
        </w:rPr>
        <w:t>Хоровое пение</w:t>
      </w:r>
      <w:r>
        <w:rPr>
          <w:rFonts w:ascii="Times New Roman" w:hAnsi="Times New Roman" w:cs="Times New Roman"/>
          <w:sz w:val="24"/>
          <w:szCs w:val="24"/>
        </w:rPr>
        <w:t>», «</w:t>
      </w:r>
      <w:r w:rsidR="00C45F1D">
        <w:rPr>
          <w:rFonts w:ascii="Times New Roman" w:hAnsi="Times New Roman" w:cs="Times New Roman"/>
          <w:sz w:val="24"/>
          <w:szCs w:val="24"/>
        </w:rPr>
        <w:t>Оркестровый класс»</w:t>
      </w:r>
      <w:r w:rsidR="006533B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 ПО</w:t>
      </w:r>
      <w:r w:rsidR="00C45F1D">
        <w:rPr>
          <w:rFonts w:ascii="Times New Roman" w:hAnsi="Times New Roman" w:cs="Times New Roman"/>
          <w:sz w:val="24"/>
          <w:szCs w:val="24"/>
        </w:rPr>
        <w:t xml:space="preserve"> «Учебные предметы теоретической подготовки» </w:t>
      </w:r>
      <w:r w:rsidR="006533B3">
        <w:rPr>
          <w:rFonts w:ascii="Times New Roman" w:hAnsi="Times New Roman" w:cs="Times New Roman"/>
          <w:sz w:val="24"/>
          <w:szCs w:val="24"/>
        </w:rPr>
        <w:t>(«Сольфеджио»</w:t>
      </w:r>
      <w:r w:rsidR="001C17E1">
        <w:rPr>
          <w:rFonts w:ascii="Times New Roman" w:hAnsi="Times New Roman" w:cs="Times New Roman"/>
          <w:sz w:val="24"/>
          <w:szCs w:val="24"/>
        </w:rPr>
        <w:t>, «Музыкальная литература»</w:t>
      </w:r>
      <w:r w:rsidR="00C45F1D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2568BF" w:rsidRDefault="002568BF" w:rsidP="00117852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реализации программы является ф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ормирование </w:t>
      </w:r>
      <w:r w:rsidR="00F127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исполнительских навыков игры на </w:t>
      </w:r>
      <w:r w:rsidR="00E93BAE">
        <w:rPr>
          <w:rFonts w:ascii="Times New Roman" w:hAnsi="Times New Roman" w:cs="Times New Roman"/>
          <w:sz w:val="24"/>
          <w:szCs w:val="24"/>
        </w:rPr>
        <w:t>гитаре</w:t>
      </w:r>
      <w:r w:rsidR="00D466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17E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более продвинутом уровне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раскрытие творческого потенциала и всестороннее развитие личности ребенка через обучение </w:t>
      </w:r>
      <w:r w:rsidR="00F127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классе </w:t>
      </w:r>
      <w:r w:rsidR="00E93BAE">
        <w:rPr>
          <w:rFonts w:ascii="Times New Roman" w:hAnsi="Times New Roman" w:cs="Times New Roman"/>
          <w:sz w:val="24"/>
          <w:szCs w:val="24"/>
        </w:rPr>
        <w:t>гитары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1521E" w:rsidRDefault="002665F5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освоения </w:t>
      </w:r>
      <w:r w:rsidR="00C45F1D">
        <w:rPr>
          <w:rFonts w:ascii="Times New Roman" w:hAnsi="Times New Roman" w:cs="Times New Roman"/>
          <w:sz w:val="24"/>
          <w:szCs w:val="24"/>
        </w:rPr>
        <w:t xml:space="preserve">общеразвивающей </w:t>
      </w:r>
      <w:r>
        <w:rPr>
          <w:rFonts w:ascii="Times New Roman" w:hAnsi="Times New Roman" w:cs="Times New Roman"/>
          <w:sz w:val="24"/>
          <w:szCs w:val="24"/>
        </w:rPr>
        <w:t xml:space="preserve">программы УП </w:t>
      </w:r>
      <w:r w:rsidR="00D46630">
        <w:rPr>
          <w:rFonts w:ascii="Times New Roman" w:hAnsi="Times New Roman" w:cs="Times New Roman"/>
          <w:sz w:val="24"/>
          <w:szCs w:val="24"/>
        </w:rPr>
        <w:t>«Основы исполнительства (</w:t>
      </w:r>
      <w:r w:rsidR="00E93BAE">
        <w:rPr>
          <w:rFonts w:ascii="Times New Roman" w:hAnsi="Times New Roman" w:cs="Times New Roman"/>
          <w:sz w:val="24"/>
          <w:szCs w:val="24"/>
        </w:rPr>
        <w:t>гитара</w:t>
      </w:r>
      <w:r w:rsidR="00D46630">
        <w:rPr>
          <w:rFonts w:ascii="Times New Roman" w:hAnsi="Times New Roman" w:cs="Times New Roman"/>
          <w:sz w:val="24"/>
          <w:szCs w:val="24"/>
        </w:rPr>
        <w:t xml:space="preserve">)» </w:t>
      </w:r>
      <w:r w:rsidR="001C17E1">
        <w:rPr>
          <w:rFonts w:ascii="Times New Roman" w:hAnsi="Times New Roman" w:cs="Times New Roman"/>
          <w:sz w:val="24"/>
          <w:szCs w:val="24"/>
        </w:rPr>
        <w:t>2</w:t>
      </w:r>
      <w:r w:rsidR="00C45F1D">
        <w:rPr>
          <w:rFonts w:ascii="Times New Roman" w:hAnsi="Times New Roman" w:cs="Times New Roman"/>
          <w:sz w:val="24"/>
          <w:szCs w:val="24"/>
        </w:rPr>
        <w:t xml:space="preserve"> ступени предусмотрен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F1D">
        <w:rPr>
          <w:rFonts w:ascii="Times New Roman" w:hAnsi="Times New Roman" w:cs="Times New Roman"/>
          <w:sz w:val="24"/>
          <w:szCs w:val="24"/>
        </w:rPr>
        <w:t xml:space="preserve"> </w:t>
      </w:r>
      <w:r w:rsidR="001C17E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-летний срок реализации.  </w:t>
      </w:r>
      <w:r w:rsidR="00872EE3">
        <w:rPr>
          <w:rFonts w:ascii="Times New Roman" w:hAnsi="Times New Roman" w:cs="Times New Roman"/>
          <w:sz w:val="24"/>
          <w:szCs w:val="24"/>
        </w:rPr>
        <w:t>Годовая нагрузка составляет</w:t>
      </w:r>
      <w:r w:rsidR="001C17E1">
        <w:rPr>
          <w:rFonts w:ascii="Times New Roman" w:hAnsi="Times New Roman" w:cs="Times New Roman"/>
          <w:sz w:val="24"/>
          <w:szCs w:val="24"/>
        </w:rPr>
        <w:t xml:space="preserve"> </w:t>
      </w:r>
      <w:r w:rsidR="00872EE3">
        <w:rPr>
          <w:rFonts w:ascii="Times New Roman" w:hAnsi="Times New Roman" w:cs="Times New Roman"/>
          <w:sz w:val="24"/>
          <w:szCs w:val="24"/>
        </w:rPr>
        <w:t>– 3</w:t>
      </w:r>
      <w:r w:rsidR="00BF4DA7">
        <w:rPr>
          <w:rFonts w:ascii="Times New Roman" w:hAnsi="Times New Roman" w:cs="Times New Roman"/>
          <w:sz w:val="24"/>
          <w:szCs w:val="24"/>
        </w:rPr>
        <w:t>4</w:t>
      </w:r>
      <w:r w:rsidR="00872EE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72EE3">
        <w:rPr>
          <w:rFonts w:ascii="Times New Roman" w:hAnsi="Times New Roman" w:cs="Times New Roman"/>
          <w:sz w:val="24"/>
          <w:szCs w:val="24"/>
        </w:rPr>
        <w:t>учебных</w:t>
      </w:r>
      <w:proofErr w:type="gramEnd"/>
      <w:r w:rsidR="00872EE3">
        <w:rPr>
          <w:rFonts w:ascii="Times New Roman" w:hAnsi="Times New Roman" w:cs="Times New Roman"/>
          <w:sz w:val="24"/>
          <w:szCs w:val="24"/>
        </w:rPr>
        <w:t xml:space="preserve"> недели. Недельная нагрузка – </w:t>
      </w:r>
      <w:r w:rsidR="001C17E1">
        <w:rPr>
          <w:rFonts w:ascii="Times New Roman" w:hAnsi="Times New Roman" w:cs="Times New Roman"/>
          <w:sz w:val="24"/>
          <w:szCs w:val="24"/>
        </w:rPr>
        <w:t>2</w:t>
      </w:r>
      <w:r w:rsidR="00872EE3">
        <w:rPr>
          <w:rFonts w:ascii="Times New Roman" w:hAnsi="Times New Roman" w:cs="Times New Roman"/>
          <w:sz w:val="24"/>
          <w:szCs w:val="24"/>
        </w:rPr>
        <w:t xml:space="preserve"> часа в неделю</w:t>
      </w:r>
      <w:r w:rsidR="00BF4DA7">
        <w:rPr>
          <w:rFonts w:ascii="Times New Roman" w:hAnsi="Times New Roman" w:cs="Times New Roman"/>
          <w:sz w:val="24"/>
          <w:szCs w:val="24"/>
        </w:rPr>
        <w:t xml:space="preserve">. </w:t>
      </w:r>
      <w:r w:rsidR="00872EE3">
        <w:rPr>
          <w:rFonts w:ascii="Times New Roman" w:hAnsi="Times New Roman" w:cs="Times New Roman"/>
          <w:sz w:val="24"/>
          <w:szCs w:val="24"/>
        </w:rPr>
        <w:t>Продолжительность урока – 40 минут.</w:t>
      </w:r>
      <w:r w:rsidR="00BF4DA7">
        <w:rPr>
          <w:rFonts w:ascii="Times New Roman" w:hAnsi="Times New Roman" w:cs="Times New Roman"/>
          <w:sz w:val="24"/>
          <w:szCs w:val="24"/>
        </w:rPr>
        <w:t xml:space="preserve"> Форма проведения занятий индивидуальная.</w:t>
      </w:r>
    </w:p>
    <w:p w:rsidR="002B5DFB" w:rsidRPr="00117852" w:rsidRDefault="002B5DFB" w:rsidP="002B5DF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освоения программы УП </w:t>
      </w:r>
      <w:r w:rsidR="00D46630">
        <w:rPr>
          <w:rFonts w:ascii="Times New Roman" w:hAnsi="Times New Roman" w:cs="Times New Roman"/>
          <w:sz w:val="24"/>
          <w:szCs w:val="24"/>
        </w:rPr>
        <w:t>«Основы исполнительства (</w:t>
      </w:r>
      <w:r w:rsidR="00E93BAE">
        <w:rPr>
          <w:rFonts w:ascii="Times New Roman" w:hAnsi="Times New Roman" w:cs="Times New Roman"/>
          <w:sz w:val="24"/>
          <w:szCs w:val="24"/>
        </w:rPr>
        <w:t>гитара</w:t>
      </w:r>
      <w:r w:rsidR="00D46630">
        <w:rPr>
          <w:rFonts w:ascii="Times New Roman" w:hAnsi="Times New Roman" w:cs="Times New Roman"/>
          <w:sz w:val="24"/>
          <w:szCs w:val="24"/>
        </w:rPr>
        <w:t xml:space="preserve">)» </w:t>
      </w:r>
      <w:r>
        <w:rPr>
          <w:rFonts w:ascii="Times New Roman" w:hAnsi="Times New Roman" w:cs="Times New Roman"/>
          <w:sz w:val="24"/>
          <w:szCs w:val="24"/>
        </w:rPr>
        <w:t xml:space="preserve">2 ступени вносятся в </w:t>
      </w:r>
      <w:r w:rsidR="00C638B6">
        <w:rPr>
          <w:rFonts w:ascii="Times New Roman" w:hAnsi="Times New Roman" w:cs="Times New Roman"/>
          <w:sz w:val="24"/>
          <w:szCs w:val="24"/>
        </w:rPr>
        <w:t>итоговый документ (сертификат) об окончании МБУ ДО ДШИ «Форте» и завершении полного курса обучения по ДО</w:t>
      </w:r>
      <w:r w:rsidR="00D34B8F">
        <w:rPr>
          <w:rFonts w:ascii="Times New Roman" w:hAnsi="Times New Roman" w:cs="Times New Roman"/>
          <w:sz w:val="24"/>
          <w:szCs w:val="24"/>
        </w:rPr>
        <w:t>Р</w:t>
      </w:r>
      <w:bookmarkStart w:id="0" w:name="_GoBack"/>
      <w:bookmarkEnd w:id="0"/>
      <w:r w:rsidR="00C638B6">
        <w:rPr>
          <w:rFonts w:ascii="Times New Roman" w:hAnsi="Times New Roman" w:cs="Times New Roman"/>
          <w:sz w:val="24"/>
          <w:szCs w:val="24"/>
        </w:rPr>
        <w:t>П в области музыкального искусства.</w:t>
      </w:r>
    </w:p>
    <w:p w:rsidR="00872EE3" w:rsidRPr="00117852" w:rsidRDefault="00872EE3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872EE3" w:rsidRPr="00117852" w:rsidSect="00DE4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7852"/>
    <w:rsid w:val="000447B0"/>
    <w:rsid w:val="00061716"/>
    <w:rsid w:val="000959F8"/>
    <w:rsid w:val="000C619E"/>
    <w:rsid w:val="00117852"/>
    <w:rsid w:val="0012444B"/>
    <w:rsid w:val="0019664E"/>
    <w:rsid w:val="001A57F4"/>
    <w:rsid w:val="001B7E9E"/>
    <w:rsid w:val="001C17E1"/>
    <w:rsid w:val="001F01E1"/>
    <w:rsid w:val="00214006"/>
    <w:rsid w:val="002568BF"/>
    <w:rsid w:val="002571D0"/>
    <w:rsid w:val="002665F5"/>
    <w:rsid w:val="002B5DFB"/>
    <w:rsid w:val="002D1021"/>
    <w:rsid w:val="002D7EC4"/>
    <w:rsid w:val="00311488"/>
    <w:rsid w:val="00354C1B"/>
    <w:rsid w:val="003F4CBD"/>
    <w:rsid w:val="004679CE"/>
    <w:rsid w:val="004E297C"/>
    <w:rsid w:val="00550684"/>
    <w:rsid w:val="00550FF0"/>
    <w:rsid w:val="005B2379"/>
    <w:rsid w:val="005C7231"/>
    <w:rsid w:val="006533B3"/>
    <w:rsid w:val="00732212"/>
    <w:rsid w:val="007327C9"/>
    <w:rsid w:val="008333C8"/>
    <w:rsid w:val="00866B36"/>
    <w:rsid w:val="00872EE3"/>
    <w:rsid w:val="00932BD0"/>
    <w:rsid w:val="00947832"/>
    <w:rsid w:val="00A62989"/>
    <w:rsid w:val="00AB6DE6"/>
    <w:rsid w:val="00AC46FA"/>
    <w:rsid w:val="00B135D7"/>
    <w:rsid w:val="00B976D5"/>
    <w:rsid w:val="00BD0409"/>
    <w:rsid w:val="00BF4DA7"/>
    <w:rsid w:val="00C06157"/>
    <w:rsid w:val="00C32D57"/>
    <w:rsid w:val="00C45F1D"/>
    <w:rsid w:val="00C638B6"/>
    <w:rsid w:val="00CC71C2"/>
    <w:rsid w:val="00D34B8F"/>
    <w:rsid w:val="00D46630"/>
    <w:rsid w:val="00DA48A5"/>
    <w:rsid w:val="00DD08D1"/>
    <w:rsid w:val="00DE4B21"/>
    <w:rsid w:val="00E83A44"/>
    <w:rsid w:val="00E93BAE"/>
    <w:rsid w:val="00F12752"/>
    <w:rsid w:val="00F54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Ксюша</dc:creator>
  <cp:keywords/>
  <dc:description/>
  <cp:lastModifiedBy>Adm1</cp:lastModifiedBy>
  <cp:revision>28</cp:revision>
  <dcterms:created xsi:type="dcterms:W3CDTF">2025-05-18T15:18:00Z</dcterms:created>
  <dcterms:modified xsi:type="dcterms:W3CDTF">2025-05-20T08:38:00Z</dcterms:modified>
</cp:coreProperties>
</file>