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АНСАМБЛЬ»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фольклора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25066E" w:rsidRDefault="0025066E" w:rsidP="009F1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E603FC" w:rsidRDefault="00E603FC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здоровья)</w:t>
      </w: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25066E">
        <w:rPr>
          <w:rFonts w:ascii="Times New Roman" w:hAnsi="Times New Roman" w:cs="Times New Roman"/>
          <w:sz w:val="24"/>
          <w:szCs w:val="24"/>
        </w:rPr>
        <w:t xml:space="preserve"> </w:t>
      </w:r>
      <w:r w:rsidR="0025066E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5066E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 в музыкальном фольклорном коллективе</w:t>
      </w:r>
      <w:r w:rsidR="00E60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возможностей ребенка с ограниченными возможностями здоровья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«Учебные предметы исполнительской подготовки»</w:t>
      </w:r>
      <w:r w:rsidR="0025066E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музыкального искусства (далее ДО</w:t>
      </w:r>
      <w:r w:rsidR="003333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музыкального фольклора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Галчиновой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5066E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3333E7">
        <w:rPr>
          <w:rFonts w:ascii="Times New Roman" w:hAnsi="Times New Roman" w:cs="Times New Roman"/>
          <w:sz w:val="24"/>
          <w:szCs w:val="24"/>
        </w:rPr>
        <w:t>Р</w:t>
      </w:r>
      <w:r w:rsidR="0025066E">
        <w:rPr>
          <w:rFonts w:ascii="Times New Roman" w:hAnsi="Times New Roman" w:cs="Times New Roman"/>
          <w:sz w:val="24"/>
          <w:szCs w:val="24"/>
        </w:rPr>
        <w:t xml:space="preserve">П, в который, наряду с данным предметом, включен  ряд необходимых дисциплин следующих предметных областей (далее ПО): ПО «Учебные предметы исполнительской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</w:t>
      </w:r>
      <w:r w:rsidR="0025066E">
        <w:rPr>
          <w:rFonts w:ascii="Times New Roman" w:hAnsi="Times New Roman" w:cs="Times New Roman"/>
          <w:sz w:val="24"/>
          <w:szCs w:val="24"/>
        </w:rPr>
        <w:t xml:space="preserve">«Фольклорная хореография»,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066E">
        <w:rPr>
          <w:rFonts w:ascii="Times New Roman" w:hAnsi="Times New Roman" w:cs="Times New Roman"/>
          <w:sz w:val="24"/>
          <w:szCs w:val="24"/>
        </w:rPr>
        <w:t>Общий</w:t>
      </w:r>
      <w:r w:rsidR="00723CCF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5066E">
        <w:rPr>
          <w:rFonts w:ascii="Times New Roman" w:hAnsi="Times New Roman" w:cs="Times New Roman"/>
          <w:sz w:val="24"/>
          <w:szCs w:val="24"/>
        </w:rPr>
        <w:t xml:space="preserve">ПО «Учебные предметы </w:t>
      </w:r>
      <w:r w:rsidR="0044779A">
        <w:rPr>
          <w:rFonts w:ascii="Times New Roman" w:hAnsi="Times New Roman" w:cs="Times New Roman"/>
          <w:sz w:val="24"/>
          <w:szCs w:val="24"/>
        </w:rPr>
        <w:t>историко-</w:t>
      </w:r>
      <w:r w:rsidR="0025066E">
        <w:rPr>
          <w:rFonts w:ascii="Times New Roman" w:hAnsi="Times New Roman" w:cs="Times New Roman"/>
          <w:sz w:val="24"/>
          <w:szCs w:val="24"/>
        </w:rPr>
        <w:t>теоретической подготовки» («Сольфеджио», «Народное музыкальное творчество»).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пения</w:t>
      </w:r>
      <w:r w:rsidR="00E603FC" w:rsidRPr="00E60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3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возможностей обучающегося с ограниченными возможностями здоровья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коллективного взаимодействия,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творческого потенциала и всестороннее развитие личности ребенка через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фольклорном ансамбле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72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6E">
        <w:rPr>
          <w:rFonts w:ascii="Times New Roman" w:hAnsi="Times New Roman" w:cs="Times New Roman"/>
          <w:sz w:val="24"/>
          <w:szCs w:val="24"/>
        </w:rPr>
        <w:t xml:space="preserve">4-летний </w:t>
      </w:r>
      <w:r w:rsidR="00723CCF">
        <w:rPr>
          <w:rFonts w:ascii="Times New Roman" w:hAnsi="Times New Roman" w:cs="Times New Roman"/>
          <w:sz w:val="24"/>
          <w:szCs w:val="24"/>
        </w:rPr>
        <w:t>срок реализации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C0A55">
        <w:rPr>
          <w:rFonts w:ascii="Times New Roman" w:hAnsi="Times New Roman" w:cs="Times New Roman"/>
          <w:sz w:val="24"/>
          <w:szCs w:val="24"/>
        </w:rPr>
        <w:t xml:space="preserve">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66E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</w:t>
      </w:r>
      <w:r w:rsidR="0025066E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</w:t>
      </w:r>
      <w:r w:rsidR="0025066E">
        <w:rPr>
          <w:rFonts w:ascii="Times New Roman" w:hAnsi="Times New Roman" w:cs="Times New Roman"/>
          <w:sz w:val="24"/>
          <w:szCs w:val="24"/>
        </w:rPr>
        <w:t>4-й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3</w:t>
      </w:r>
      <w:r w:rsidR="0025066E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</w:t>
      </w:r>
      <w:r w:rsidR="00137B68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723CCF">
        <w:rPr>
          <w:rFonts w:ascii="Times New Roman" w:hAnsi="Times New Roman" w:cs="Times New Roman"/>
          <w:sz w:val="24"/>
          <w:szCs w:val="24"/>
        </w:rPr>
        <w:t>по предмету</w:t>
      </w:r>
      <w:r w:rsidR="00137B68">
        <w:rPr>
          <w:rFonts w:ascii="Times New Roman" w:hAnsi="Times New Roman" w:cs="Times New Roman"/>
          <w:sz w:val="24"/>
          <w:szCs w:val="24"/>
        </w:rPr>
        <w:t xml:space="preserve">: с 1-го по </w:t>
      </w:r>
      <w:r w:rsidR="00723CCF">
        <w:rPr>
          <w:rFonts w:ascii="Times New Roman" w:hAnsi="Times New Roman" w:cs="Times New Roman"/>
          <w:sz w:val="24"/>
          <w:szCs w:val="24"/>
        </w:rPr>
        <w:t>4</w:t>
      </w:r>
      <w:r w:rsidR="00137B68">
        <w:rPr>
          <w:rFonts w:ascii="Times New Roman" w:hAnsi="Times New Roman" w:cs="Times New Roman"/>
          <w:sz w:val="24"/>
          <w:szCs w:val="24"/>
        </w:rPr>
        <w:t xml:space="preserve">-й класс – </w:t>
      </w:r>
      <w:r w:rsidR="0025066E">
        <w:rPr>
          <w:rFonts w:ascii="Times New Roman" w:hAnsi="Times New Roman" w:cs="Times New Roman"/>
          <w:sz w:val="24"/>
          <w:szCs w:val="24"/>
        </w:rPr>
        <w:t>2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25066E">
        <w:rPr>
          <w:rFonts w:ascii="Times New Roman" w:hAnsi="Times New Roman" w:cs="Times New Roman"/>
          <w:sz w:val="24"/>
          <w:szCs w:val="24"/>
        </w:rPr>
        <w:t xml:space="preserve">. </w:t>
      </w:r>
      <w:r w:rsidR="00137B68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25066E" w:rsidRPr="00117852" w:rsidRDefault="0025066E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«Фольклорный ансамбль» вносятся в итоговый документ об окончании МБУ ДО ДШИ «Форте» и завершении 1 ступени обучения по дополнительной общеразвивающей программе в области музыкального фольклора.</w:t>
      </w:r>
    </w:p>
    <w:p w:rsidR="00872EE3" w:rsidRPr="00117852" w:rsidRDefault="00872EE3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07A2A"/>
    <w:rsid w:val="000447B0"/>
    <w:rsid w:val="00062475"/>
    <w:rsid w:val="000959F8"/>
    <w:rsid w:val="00117852"/>
    <w:rsid w:val="0012444B"/>
    <w:rsid w:val="00137B68"/>
    <w:rsid w:val="0019664E"/>
    <w:rsid w:val="001B7E9E"/>
    <w:rsid w:val="001E7173"/>
    <w:rsid w:val="00214006"/>
    <w:rsid w:val="0025066E"/>
    <w:rsid w:val="002568BF"/>
    <w:rsid w:val="002571D0"/>
    <w:rsid w:val="002C0A55"/>
    <w:rsid w:val="002D1021"/>
    <w:rsid w:val="002D7EC4"/>
    <w:rsid w:val="00311488"/>
    <w:rsid w:val="003333E7"/>
    <w:rsid w:val="00390A4C"/>
    <w:rsid w:val="0044779A"/>
    <w:rsid w:val="004E297C"/>
    <w:rsid w:val="00550684"/>
    <w:rsid w:val="00550FF0"/>
    <w:rsid w:val="005C7231"/>
    <w:rsid w:val="006533B3"/>
    <w:rsid w:val="00672D84"/>
    <w:rsid w:val="00706191"/>
    <w:rsid w:val="00723CCF"/>
    <w:rsid w:val="00732212"/>
    <w:rsid w:val="007327C9"/>
    <w:rsid w:val="007F32D6"/>
    <w:rsid w:val="00803AA7"/>
    <w:rsid w:val="00872EE3"/>
    <w:rsid w:val="00885E3E"/>
    <w:rsid w:val="00932BD0"/>
    <w:rsid w:val="00954113"/>
    <w:rsid w:val="009F1A63"/>
    <w:rsid w:val="00A62989"/>
    <w:rsid w:val="00A63D92"/>
    <w:rsid w:val="00A9406B"/>
    <w:rsid w:val="00AB6DE6"/>
    <w:rsid w:val="00B849F1"/>
    <w:rsid w:val="00B976D5"/>
    <w:rsid w:val="00DD08D1"/>
    <w:rsid w:val="00DE4B21"/>
    <w:rsid w:val="00E17C09"/>
    <w:rsid w:val="00E603FC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767</cp:lastModifiedBy>
  <cp:revision>24</cp:revision>
  <dcterms:created xsi:type="dcterms:W3CDTF">2025-05-18T15:18:00Z</dcterms:created>
  <dcterms:modified xsi:type="dcterms:W3CDTF">2025-05-21T07:21:00Z</dcterms:modified>
</cp:coreProperties>
</file>