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D5" w:rsidRDefault="005639D5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7054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учебного предмета </w:t>
      </w:r>
    </w:p>
    <w:p w:rsidR="00836B76" w:rsidRDefault="005639D5" w:rsidP="00836B76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«Беседы об искусстве»</w:t>
      </w:r>
    </w:p>
    <w:p w:rsidR="005639D5" w:rsidRPr="00836B76" w:rsidRDefault="005639D5" w:rsidP="00836B76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639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14D6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 «Беседы об искусстве»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14D6">
        <w:rPr>
          <w:rFonts w:ascii="Times New Roman" w:eastAsia="Times New Roman" w:hAnsi="Times New Roman" w:cs="Times New Roman"/>
          <w:sz w:val="28"/>
          <w:szCs w:val="28"/>
        </w:rPr>
        <w:t>Учебный предмет «Беседа об искусстве» направлен на овладение духовными и культурными ценностями народов мира; воспитание и развитие у учащихся личностных качеств, позволяющих уважать и принимать духовные и культурные ценности разных народов; формирование эстетических взглядов, нравственных установок и потребности общения с духовными ценностями.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14D6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«Беседа об искусстве» тесно связано с содержанием учебного предмета «Композиция». В результате изучения предмета учащиеся должны осмыслить, что произведение искусства - целый мир со своим пространством, временем, своим «пульсом» (энергией) – ритмом, которые обеспечивают живое единство, единство смысла. Изображать – значит устанавливать отношения, связывать и обобщать. </w:t>
      </w:r>
    </w:p>
    <w:p w:rsidR="005114D6" w:rsidRDefault="005114D6" w:rsidP="005114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14D6">
        <w:rPr>
          <w:rFonts w:ascii="Times New Roman" w:eastAsia="Times New Roman" w:hAnsi="Times New Roman" w:cs="Times New Roman"/>
          <w:sz w:val="28"/>
          <w:szCs w:val="28"/>
        </w:rPr>
        <w:t>Учебный предмет «Беседа об искусстве» направлен на осмысление отношения композиции художественного произведения  и зрителя как акта общения, а восприятия его - как деятельности зрителя, а также на формирование умения использовать полученные теоретические знания в художественно-творческой деятельности.</w:t>
      </w:r>
    </w:p>
    <w:p w:rsidR="005639D5" w:rsidRPr="005639D5" w:rsidRDefault="005639D5" w:rsidP="005114D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5114D6">
        <w:rPr>
          <w:rFonts w:ascii="Times New Roman" w:hAnsi="Times New Roman" w:cs="Times New Roman"/>
          <w:sz w:val="28"/>
          <w:szCs w:val="28"/>
        </w:rPr>
        <w:t>о</w:t>
      </w:r>
      <w:r w:rsidR="005114D6" w:rsidRPr="005114D6">
        <w:rPr>
          <w:rFonts w:ascii="Times New Roman" w:hAnsi="Times New Roman" w:cs="Times New Roman"/>
          <w:sz w:val="28"/>
          <w:szCs w:val="28"/>
        </w:rPr>
        <w:t>смыслить явления народной культуры и истории изобразительного искусства с точки зрения их нравственных и эстетических ценностей;</w:t>
      </w:r>
    </w:p>
    <w:p w:rsid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Pr="005639D5">
        <w:rPr>
          <w:rFonts w:ascii="Times New Roman" w:hAnsi="Times New Roman" w:cs="Times New Roman"/>
          <w:sz w:val="28"/>
          <w:szCs w:val="28"/>
        </w:rPr>
        <w:tab/>
      </w:r>
      <w:r w:rsidR="005114D6">
        <w:rPr>
          <w:rFonts w:ascii="Times New Roman" w:hAnsi="Times New Roman" w:cs="Times New Roman"/>
          <w:sz w:val="28"/>
          <w:szCs w:val="28"/>
        </w:rPr>
        <w:t>п</w:t>
      </w:r>
      <w:r w:rsidR="005114D6" w:rsidRPr="005114D6">
        <w:rPr>
          <w:rFonts w:ascii="Times New Roman" w:hAnsi="Times New Roman" w:cs="Times New Roman"/>
          <w:sz w:val="28"/>
          <w:szCs w:val="28"/>
        </w:rPr>
        <w:t>одготовить понимание и освоение разных типов культуры;</w:t>
      </w:r>
    </w:p>
    <w:p w:rsidR="005114D6" w:rsidRPr="005639D5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114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5114D6">
        <w:rPr>
          <w:rFonts w:ascii="Times New Roman" w:hAnsi="Times New Roman" w:cs="Times New Roman"/>
          <w:sz w:val="28"/>
          <w:szCs w:val="28"/>
        </w:rPr>
        <w:t>азвить аналитические способности учащихся.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114D6">
        <w:rPr>
          <w:rFonts w:ascii="Times New Roman" w:hAnsi="Times New Roman" w:cs="Times New Roman"/>
          <w:sz w:val="28"/>
          <w:szCs w:val="28"/>
        </w:rPr>
        <w:t>формировать знание основных этапов развития изобразительного искусства;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114D6">
        <w:rPr>
          <w:rFonts w:ascii="Times New Roman" w:hAnsi="Times New Roman" w:cs="Times New Roman"/>
          <w:sz w:val="28"/>
          <w:szCs w:val="28"/>
        </w:rPr>
        <w:t>формировать знания основных видов народного художественного творчества, его особенностей, народных истоков декоративно-прикладного искусства;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114D6">
        <w:rPr>
          <w:rFonts w:ascii="Times New Roman" w:hAnsi="Times New Roman" w:cs="Times New Roman"/>
          <w:sz w:val="28"/>
          <w:szCs w:val="28"/>
        </w:rPr>
        <w:t xml:space="preserve">формировать знание основных понятий изобразительного искусства; 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114D6">
        <w:rPr>
          <w:rFonts w:ascii="Times New Roman" w:hAnsi="Times New Roman" w:cs="Times New Roman"/>
          <w:sz w:val="28"/>
          <w:szCs w:val="28"/>
        </w:rPr>
        <w:t xml:space="preserve">формировать знание основных художественных школ в </w:t>
      </w:r>
      <w:proofErr w:type="gramStart"/>
      <w:r w:rsidRPr="005114D6">
        <w:rPr>
          <w:rFonts w:ascii="Times New Roman" w:hAnsi="Times New Roman" w:cs="Times New Roman"/>
          <w:sz w:val="28"/>
          <w:szCs w:val="28"/>
        </w:rPr>
        <w:t>западно-европейском</w:t>
      </w:r>
      <w:proofErr w:type="gramEnd"/>
      <w:r w:rsidRPr="005114D6">
        <w:rPr>
          <w:rFonts w:ascii="Times New Roman" w:hAnsi="Times New Roman" w:cs="Times New Roman"/>
          <w:sz w:val="28"/>
          <w:szCs w:val="28"/>
        </w:rPr>
        <w:t xml:space="preserve"> и русском изобразительном искусстве;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114D6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4D6">
        <w:rPr>
          <w:rFonts w:ascii="Times New Roman" w:hAnsi="Times New Roman" w:cs="Times New Roman"/>
          <w:sz w:val="28"/>
          <w:szCs w:val="28"/>
        </w:rPr>
        <w:t>знание основных народных художественных промыслов;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114D6">
        <w:rPr>
          <w:rFonts w:ascii="Times New Roman" w:hAnsi="Times New Roman" w:cs="Times New Roman"/>
          <w:sz w:val="28"/>
          <w:szCs w:val="28"/>
        </w:rPr>
        <w:t>формировать умение определять в произведении изобразительного искусства основные черты художественного стиля, выявить средства выразительности;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114D6">
        <w:rPr>
          <w:rFonts w:ascii="Times New Roman" w:hAnsi="Times New Roman" w:cs="Times New Roman"/>
          <w:sz w:val="28"/>
          <w:szCs w:val="28"/>
        </w:rPr>
        <w:t>формировать умение в устной и письменной форме излагать свои мысли о творчестве художников;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114D6">
        <w:rPr>
          <w:rFonts w:ascii="Times New Roman" w:hAnsi="Times New Roman" w:cs="Times New Roman"/>
          <w:sz w:val="28"/>
          <w:szCs w:val="28"/>
        </w:rPr>
        <w:t>формировать 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114D6">
        <w:rPr>
          <w:rFonts w:ascii="Times New Roman" w:hAnsi="Times New Roman" w:cs="Times New Roman"/>
          <w:sz w:val="28"/>
          <w:szCs w:val="28"/>
        </w:rPr>
        <w:t>формировать навыки анализа произведения изобразительного искусства.</w:t>
      </w:r>
    </w:p>
    <w:p w:rsidR="005639D5" w:rsidRPr="005639D5" w:rsidRDefault="005639D5" w:rsidP="005114D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Результатом освоения программы «Беседы об искусстве» является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 xml:space="preserve">приобретение учащимися знаний, умений и навыков: 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1.</w:t>
      </w:r>
      <w:r w:rsidRPr="005114D6">
        <w:rPr>
          <w:rFonts w:ascii="Times New Roman" w:hAnsi="Times New Roman" w:cs="Times New Roman"/>
          <w:sz w:val="28"/>
          <w:szCs w:val="28"/>
        </w:rPr>
        <w:tab/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114D6">
        <w:rPr>
          <w:rFonts w:ascii="Times New Roman" w:hAnsi="Times New Roman" w:cs="Times New Roman"/>
          <w:sz w:val="28"/>
          <w:szCs w:val="28"/>
        </w:rPr>
        <w:tab/>
        <w:t>Знание особенностей языка различных видов искусства.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3.</w:t>
      </w:r>
      <w:r w:rsidRPr="005114D6">
        <w:rPr>
          <w:rFonts w:ascii="Times New Roman" w:hAnsi="Times New Roman" w:cs="Times New Roman"/>
          <w:sz w:val="28"/>
          <w:szCs w:val="28"/>
        </w:rPr>
        <w:tab/>
        <w:t>Владение первичными навыками анализа произведений искусства.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4.</w:t>
      </w:r>
      <w:r w:rsidRPr="005114D6">
        <w:rPr>
          <w:rFonts w:ascii="Times New Roman" w:hAnsi="Times New Roman" w:cs="Times New Roman"/>
          <w:sz w:val="28"/>
          <w:szCs w:val="28"/>
        </w:rPr>
        <w:tab/>
        <w:t>Владение навыками восприятия художественного образа.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5.</w:t>
      </w:r>
      <w:r w:rsidRPr="005114D6">
        <w:rPr>
          <w:rFonts w:ascii="Times New Roman" w:hAnsi="Times New Roman" w:cs="Times New Roman"/>
          <w:sz w:val="28"/>
          <w:szCs w:val="28"/>
        </w:rPr>
        <w:tab/>
        <w:t>Формирование навыка логически и последовательно излагать свои мысли, свое отношение к изучаемому материалу.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6.</w:t>
      </w:r>
      <w:r w:rsidRPr="005114D6">
        <w:rPr>
          <w:rFonts w:ascii="Times New Roman" w:hAnsi="Times New Roman" w:cs="Times New Roman"/>
          <w:sz w:val="28"/>
          <w:szCs w:val="28"/>
        </w:rPr>
        <w:tab/>
        <w:t>Формирование навыков работы с доступными информационными ресурсами (библиотечные ресурсы, интернет ресурсы, аудио-видео ресурсы).</w:t>
      </w:r>
    </w:p>
    <w:p w:rsid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7.</w:t>
      </w:r>
      <w:r w:rsidRPr="005114D6">
        <w:rPr>
          <w:rFonts w:ascii="Times New Roman" w:hAnsi="Times New Roman" w:cs="Times New Roman"/>
          <w:sz w:val="28"/>
          <w:szCs w:val="28"/>
        </w:rPr>
        <w:tab/>
        <w:t>Формирование эстетических норм поведения в пространствах культуры (библиотеки, выставочные залы, музеи, театры, филармонии и т.д.).</w:t>
      </w:r>
    </w:p>
    <w:p w:rsidR="005639D5" w:rsidRPr="005639D5" w:rsidRDefault="005639D5" w:rsidP="005114D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5114D6" w:rsidRP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Учебный предмет «Беседы об искусстве» при 3 - летнем сроке обучения реализуется с 1 по 3 класс.</w:t>
      </w:r>
    </w:p>
    <w:p w:rsidR="005114D6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 xml:space="preserve">Объем учебного времени, отводимого на занятия, составляет по 34 часа в год, самостоятельная работа (домашнее задание) может составлять 34 час в год. </w:t>
      </w:r>
    </w:p>
    <w:p w:rsidR="005114D6" w:rsidRDefault="005114D6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Общая трудоёмкость учебного предмета «Беседы об искусстве» при 3 – летнем сроке обучения (с 1 по 3 класс) составляет 204 часа. Из них 102 часов - аудиторная нагрузка, 102 часов - самостоятельная работа.</w:t>
      </w:r>
    </w:p>
    <w:p w:rsidR="003E3139" w:rsidRDefault="003E3139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139">
        <w:rPr>
          <w:rFonts w:ascii="Times New Roman" w:hAnsi="Times New Roman" w:cs="Times New Roman"/>
          <w:sz w:val="28"/>
          <w:szCs w:val="28"/>
        </w:rPr>
        <w:t xml:space="preserve">Занятия по предмету «Беседа </w:t>
      </w:r>
      <w:bookmarkStart w:id="0" w:name="_GoBack"/>
      <w:bookmarkEnd w:id="0"/>
      <w:r w:rsidRPr="003E3139">
        <w:rPr>
          <w:rFonts w:ascii="Times New Roman" w:hAnsi="Times New Roman" w:cs="Times New Roman"/>
          <w:sz w:val="28"/>
          <w:szCs w:val="28"/>
        </w:rPr>
        <w:t>об искусстве» рекомендуется осуществлять в форме мелкогрупповых занятий (численностью от 4 до 10 человек).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3E3139" w:rsidRDefault="003E3139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недельная нагрузка в часах:</w:t>
      </w:r>
    </w:p>
    <w:p w:rsidR="005639D5" w:rsidRPr="005639D5" w:rsidRDefault="005114D6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Аудиторные занятия 1-3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класс - 1 час в не</w:t>
      </w:r>
      <w:r>
        <w:rPr>
          <w:rFonts w:ascii="Times New Roman" w:hAnsi="Times New Roman" w:cs="Times New Roman"/>
          <w:sz w:val="28"/>
          <w:szCs w:val="28"/>
        </w:rPr>
        <w:t>делю, самостоятельная работа 1-3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 классы – 1 час в неделю.</w:t>
      </w:r>
    </w:p>
    <w:p w:rsidR="005639D5" w:rsidRPr="005639D5" w:rsidRDefault="005114D6" w:rsidP="005114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Контрольный урок проводится на последнем занятии второго полугодия</w:t>
      </w:r>
      <w:r>
        <w:rPr>
          <w:rFonts w:ascii="Times New Roman" w:hAnsi="Times New Roman" w:cs="Times New Roman"/>
          <w:sz w:val="28"/>
          <w:szCs w:val="28"/>
        </w:rPr>
        <w:t xml:space="preserve"> с 1 по 3 класс.</w:t>
      </w:r>
    </w:p>
    <w:sectPr w:rsidR="005639D5" w:rsidRPr="0056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4"/>
    <w:rsid w:val="00351F54"/>
    <w:rsid w:val="003E3139"/>
    <w:rsid w:val="005114D6"/>
    <w:rsid w:val="005639D5"/>
    <w:rsid w:val="00705458"/>
    <w:rsid w:val="00836B76"/>
    <w:rsid w:val="00E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2021-03-05T09:15:00Z</dcterms:created>
  <dcterms:modified xsi:type="dcterms:W3CDTF">2021-03-25T19:22:00Z</dcterms:modified>
</cp:coreProperties>
</file>